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8F546" w14:textId="12723094" w:rsidR="003862CD" w:rsidRDefault="00567ABA" w:rsidP="003862CD">
      <w:pPr>
        <w:pStyle w:val="Default"/>
        <w:framePr w:w="6122" w:wrap="auto" w:vAnchor="page" w:hAnchor="page" w:x="5257" w:y="457"/>
        <w:spacing w:line="588" w:lineRule="atLeast"/>
        <w:jc w:val="center"/>
        <w:rPr>
          <w:b/>
          <w:sz w:val="40"/>
          <w:szCs w:val="40"/>
        </w:rPr>
      </w:pPr>
      <w:bookmarkStart w:id="0" w:name="_Hlk194439778"/>
      <w:bookmarkEnd w:id="0"/>
      <w:r>
        <w:br w:type="page"/>
      </w:r>
      <w:r w:rsidR="003862CD" w:rsidRPr="003862CD">
        <w:rPr>
          <w:b/>
          <w:sz w:val="40"/>
          <w:szCs w:val="40"/>
        </w:rPr>
        <w:t>202</w:t>
      </w:r>
      <w:r w:rsidR="00DE3E5E">
        <w:rPr>
          <w:b/>
          <w:sz w:val="40"/>
          <w:szCs w:val="40"/>
        </w:rPr>
        <w:t>6</w:t>
      </w:r>
      <w:r w:rsidR="003862CD" w:rsidRPr="003862CD">
        <w:rPr>
          <w:b/>
          <w:sz w:val="40"/>
          <w:szCs w:val="40"/>
        </w:rPr>
        <w:t xml:space="preserve"> OFFICIAL LEAGUE </w:t>
      </w:r>
    </w:p>
    <w:p w14:paraId="413A650E" w14:textId="0A2F8A4A" w:rsidR="003862CD" w:rsidRPr="00AC5E98" w:rsidRDefault="003862CD" w:rsidP="003862CD">
      <w:pPr>
        <w:pStyle w:val="Default"/>
        <w:framePr w:w="6122" w:wrap="auto" w:vAnchor="page" w:hAnchor="page" w:x="5257" w:y="457"/>
        <w:spacing w:line="588" w:lineRule="atLeast"/>
        <w:jc w:val="center"/>
        <w:rPr>
          <w:b/>
          <w:sz w:val="48"/>
          <w:szCs w:val="48"/>
        </w:rPr>
      </w:pPr>
      <w:r w:rsidRPr="003862CD">
        <w:rPr>
          <w:b/>
          <w:sz w:val="40"/>
          <w:szCs w:val="40"/>
        </w:rPr>
        <w:t>Game Day Guide</w:t>
      </w:r>
    </w:p>
    <w:p w14:paraId="7843A2B9" w14:textId="08FE9F62" w:rsidR="003862CD" w:rsidRDefault="003862CD" w:rsidP="003862CD">
      <w:pPr>
        <w:pStyle w:val="Default"/>
      </w:pPr>
      <w:r>
        <w:rPr>
          <w:noProof/>
          <w:sz w:val="23"/>
          <w:szCs w:val="23"/>
        </w:rPr>
        <w:drawing>
          <wp:anchor distT="0" distB="0" distL="114300" distR="114300" simplePos="0" relativeHeight="251670528" behindDoc="1" locked="0" layoutInCell="1" allowOverlap="1" wp14:anchorId="365BD0E6" wp14:editId="11E6C8CD">
            <wp:simplePos x="0" y="0"/>
            <wp:positionH relativeFrom="column">
              <wp:posOffset>731520</wp:posOffset>
            </wp:positionH>
            <wp:positionV relativeFrom="paragraph">
              <wp:posOffset>0</wp:posOffset>
            </wp:positionV>
            <wp:extent cx="899160" cy="944880"/>
            <wp:effectExtent l="0" t="0" r="0" b="7620"/>
            <wp:wrapTight wrapText="bothSides">
              <wp:wrapPolygon edited="0">
                <wp:start x="0" y="0"/>
                <wp:lineTo x="0" y="21339"/>
                <wp:lineTo x="21051" y="21339"/>
                <wp:lineTo x="21051"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160" cy="9448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114300" distR="114300" simplePos="0" relativeHeight="251671552" behindDoc="1" locked="0" layoutInCell="1" allowOverlap="1" wp14:anchorId="152638DF" wp14:editId="2CB79EC7">
            <wp:simplePos x="0" y="0"/>
            <wp:positionH relativeFrom="column">
              <wp:posOffset>7597140</wp:posOffset>
            </wp:positionH>
            <wp:positionV relativeFrom="paragraph">
              <wp:posOffset>0</wp:posOffset>
            </wp:positionV>
            <wp:extent cx="899160" cy="944880"/>
            <wp:effectExtent l="0" t="0" r="0" b="7620"/>
            <wp:wrapTight wrapText="bothSides">
              <wp:wrapPolygon edited="0">
                <wp:start x="0" y="0"/>
                <wp:lineTo x="0" y="21339"/>
                <wp:lineTo x="21051" y="21339"/>
                <wp:lineTo x="2105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160" cy="9448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7456" behindDoc="0" locked="0" layoutInCell="1" allowOverlap="1" wp14:anchorId="7F398432" wp14:editId="187C1729">
                <wp:simplePos x="0" y="0"/>
                <wp:positionH relativeFrom="column">
                  <wp:posOffset>-1675765</wp:posOffset>
                </wp:positionH>
                <wp:positionV relativeFrom="paragraph">
                  <wp:posOffset>7837170</wp:posOffset>
                </wp:positionV>
                <wp:extent cx="7476490" cy="666750"/>
                <wp:effectExtent l="8890" t="12700" r="1079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6490" cy="666750"/>
                        </a:xfrm>
                        <a:prstGeom prst="rect">
                          <a:avLst/>
                        </a:prstGeom>
                        <a:solidFill>
                          <a:srgbClr val="FFFFFF"/>
                        </a:solidFill>
                        <a:ln w="9525">
                          <a:solidFill>
                            <a:srgbClr val="000000"/>
                          </a:solidFill>
                          <a:miter lim="800000"/>
                          <a:headEnd/>
                          <a:tailEnd/>
                        </a:ln>
                      </wps:spPr>
                      <wps:txbx>
                        <w:txbxContent>
                          <w:p w14:paraId="011A3A7D" w14:textId="77777777" w:rsidR="003862CD" w:rsidRPr="00460D46" w:rsidRDefault="003862CD" w:rsidP="003862CD">
                            <w:pPr>
                              <w:jc w:val="center"/>
                              <w:rPr>
                                <w:rFonts w:ascii="Arial" w:hAnsi="Arial" w:cs="Arial"/>
                                <w:b/>
                                <w:caps/>
                                <w:sz w:val="22"/>
                                <w:szCs w:val="22"/>
                              </w:rPr>
                            </w:pPr>
                            <w:r>
                              <w:rPr>
                                <w:rFonts w:ascii="Arial" w:hAnsi="Arial" w:cs="Arial"/>
                                <w:b/>
                                <w:caps/>
                                <w:sz w:val="22"/>
                                <w:szCs w:val="22"/>
                              </w:rPr>
                              <w:t xml:space="preserve">Mask RUle </w:t>
                            </w:r>
                          </w:p>
                          <w:p w14:paraId="66426E27" w14:textId="77777777" w:rsidR="003862CD" w:rsidRDefault="003862CD" w:rsidP="003862CD">
                            <w:r>
                              <w:rPr>
                                <w:rFonts w:ascii="Arial" w:hAnsi="Arial" w:cs="Arial"/>
                                <w:color w:val="000000"/>
                                <w:sz w:val="22"/>
                                <w:szCs w:val="22"/>
                              </w:rPr>
                              <w:t xml:space="preserve">Reminder:  All pitchers </w:t>
                            </w:r>
                            <w:r w:rsidRPr="00150A4B">
                              <w:rPr>
                                <w:rFonts w:ascii="Arial" w:hAnsi="Arial" w:cs="Arial"/>
                                <w:b/>
                                <w:color w:val="000000"/>
                                <w:sz w:val="22"/>
                                <w:szCs w:val="22"/>
                              </w:rPr>
                              <w:t>MUST</w:t>
                            </w:r>
                            <w:r>
                              <w:rPr>
                                <w:rFonts w:ascii="Arial" w:hAnsi="Arial" w:cs="Arial"/>
                                <w:color w:val="000000"/>
                                <w:sz w:val="22"/>
                                <w:szCs w:val="22"/>
                              </w:rPr>
                              <w:t xml:space="preserve"> be wearing a mask </w:t>
                            </w:r>
                            <w:proofErr w:type="gramStart"/>
                            <w:r>
                              <w:rPr>
                                <w:rFonts w:ascii="Arial" w:hAnsi="Arial" w:cs="Arial"/>
                                <w:color w:val="000000"/>
                                <w:sz w:val="22"/>
                                <w:szCs w:val="22"/>
                              </w:rPr>
                              <w:t>in order to</w:t>
                            </w:r>
                            <w:proofErr w:type="gramEnd"/>
                            <w:r>
                              <w:rPr>
                                <w:rFonts w:ascii="Arial" w:hAnsi="Arial" w:cs="Arial"/>
                                <w:color w:val="000000"/>
                                <w:sz w:val="22"/>
                                <w:szCs w:val="22"/>
                              </w:rPr>
                              <w:t xml:space="preserve"> be allowed to pitch, NO EXCEPTIONS!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398432" id="_x0000_t202" coordsize="21600,21600" o:spt="202" path="m,l,21600r21600,l21600,xe">
                <v:stroke joinstyle="miter"/>
                <v:path gradientshapeok="t" o:connecttype="rect"/>
              </v:shapetype>
              <v:shape id="Text Box 8" o:spid="_x0000_s1026" type="#_x0000_t202" style="position:absolute;margin-left:-131.95pt;margin-top:617.1pt;width:588.7pt;height: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">
                <v:textbox>
                  <w:txbxContent>
                    <w:p w14:paraId="011A3A7D" w14:textId="77777777" w:rsidR="003862CD" w:rsidRPr="00460D46" w:rsidRDefault="003862CD" w:rsidP="003862CD">
                      <w:pPr>
                        <w:jc w:val="center"/>
                        <w:rPr>
                          <w:rFonts w:ascii="Arial" w:hAnsi="Arial" w:cs="Arial"/>
                          <w:b/>
                          <w:caps/>
                          <w:sz w:val="22"/>
                          <w:szCs w:val="22"/>
                        </w:rPr>
                      </w:pPr>
                      <w:r>
                        <w:rPr>
                          <w:rFonts w:ascii="Arial" w:hAnsi="Arial" w:cs="Arial"/>
                          <w:b/>
                          <w:caps/>
                          <w:sz w:val="22"/>
                          <w:szCs w:val="22"/>
                        </w:rPr>
                        <w:t xml:space="preserve">Mask RUle </w:t>
                      </w:r>
                    </w:p>
                    <w:p w14:paraId="66426E27" w14:textId="77777777" w:rsidR="003862CD" w:rsidRDefault="003862CD" w:rsidP="003862CD">
                      <w:r>
                        <w:rPr>
                          <w:rFonts w:ascii="Arial" w:hAnsi="Arial" w:cs="Arial"/>
                          <w:color w:val="000000"/>
                          <w:sz w:val="22"/>
                          <w:szCs w:val="22"/>
                        </w:rPr>
                        <w:t xml:space="preserve">Reminder:  All pitchers </w:t>
                      </w:r>
                      <w:r w:rsidRPr="00150A4B">
                        <w:rPr>
                          <w:rFonts w:ascii="Arial" w:hAnsi="Arial" w:cs="Arial"/>
                          <w:b/>
                          <w:color w:val="000000"/>
                          <w:sz w:val="22"/>
                          <w:szCs w:val="22"/>
                        </w:rPr>
                        <w:t>MUST</w:t>
                      </w:r>
                      <w:r>
                        <w:rPr>
                          <w:rFonts w:ascii="Arial" w:hAnsi="Arial" w:cs="Arial"/>
                          <w:color w:val="000000"/>
                          <w:sz w:val="22"/>
                          <w:szCs w:val="22"/>
                        </w:rPr>
                        <w:t xml:space="preserve"> be wearing a mask </w:t>
                      </w:r>
                      <w:proofErr w:type="gramStart"/>
                      <w:r>
                        <w:rPr>
                          <w:rFonts w:ascii="Arial" w:hAnsi="Arial" w:cs="Arial"/>
                          <w:color w:val="000000"/>
                          <w:sz w:val="22"/>
                          <w:szCs w:val="22"/>
                        </w:rPr>
                        <w:t>in order to</w:t>
                      </w:r>
                      <w:proofErr w:type="gramEnd"/>
                      <w:r>
                        <w:rPr>
                          <w:rFonts w:ascii="Arial" w:hAnsi="Arial" w:cs="Arial"/>
                          <w:color w:val="000000"/>
                          <w:sz w:val="22"/>
                          <w:szCs w:val="22"/>
                        </w:rPr>
                        <w:t xml:space="preserve"> be allowed to pitch, NO EXCEPTIONS!</w:t>
                      </w:r>
                    </w:p>
                  </w:txbxContent>
                </v:textbox>
              </v:shape>
            </w:pict>
          </mc:Fallback>
        </mc:AlternateContent>
      </w:r>
      <w:r>
        <w:t xml:space="preserve"> </w:t>
      </w:r>
    </w:p>
    <w:p w14:paraId="0F7A29DA" w14:textId="41CD64A1" w:rsidR="00567ABA" w:rsidRDefault="00567ABA" w:rsidP="003862CD"/>
    <w:p w14:paraId="1AFF7AE7" w14:textId="33B47FE6" w:rsidR="00567ABA" w:rsidRDefault="00C641F2">
      <w:r>
        <w:rPr>
          <w:noProof/>
        </w:rPr>
        <mc:AlternateContent>
          <mc:Choice Requires="wps">
            <w:drawing>
              <wp:anchor distT="0" distB="0" distL="114300" distR="114300" simplePos="0" relativeHeight="251666432" behindDoc="0" locked="0" layoutInCell="1" allowOverlap="1" wp14:anchorId="21316697" wp14:editId="4ECC868A">
                <wp:simplePos x="0" y="0"/>
                <wp:positionH relativeFrom="column">
                  <wp:posOffset>-323850</wp:posOffset>
                </wp:positionH>
                <wp:positionV relativeFrom="paragraph">
                  <wp:posOffset>5810250</wp:posOffset>
                </wp:positionV>
                <wp:extent cx="9791065" cy="530225"/>
                <wp:effectExtent l="0" t="0" r="19685" b="2286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065" cy="530225"/>
                        </a:xfrm>
                        <a:prstGeom prst="rect">
                          <a:avLst/>
                        </a:prstGeom>
                        <a:solidFill>
                          <a:srgbClr val="FFFFFF"/>
                        </a:solidFill>
                        <a:ln w="9525">
                          <a:solidFill>
                            <a:srgbClr val="000000"/>
                          </a:solidFill>
                          <a:miter lim="800000"/>
                          <a:headEnd/>
                          <a:tailEnd/>
                        </a:ln>
                      </wps:spPr>
                      <wps:txbx>
                        <w:txbxContent>
                          <w:p w14:paraId="5D957145" w14:textId="77777777" w:rsidR="003862CD" w:rsidRPr="00CB787B" w:rsidRDefault="003862CD" w:rsidP="003862CD">
                            <w:pPr>
                              <w:pStyle w:val="CM2"/>
                              <w:jc w:val="both"/>
                              <w:rPr>
                                <w:rFonts w:cs="Arial"/>
                                <w:b/>
                                <w:bCs/>
                                <w:color w:val="000000"/>
                                <w:sz w:val="28"/>
                                <w:szCs w:val="28"/>
                              </w:rPr>
                            </w:pPr>
                            <w:r>
                              <w:rPr>
                                <w:rFonts w:cs="Arial"/>
                                <w:b/>
                                <w:bCs/>
                                <w:color w:val="000000"/>
                                <w:sz w:val="28"/>
                                <w:szCs w:val="28"/>
                              </w:rPr>
                              <w:t xml:space="preserve">All game night rule infractions, umpire no-shows, or any other problems are to be reported to any Board Member that night by </w:t>
                            </w:r>
                            <w:r>
                              <w:rPr>
                                <w:rFonts w:cs="Arial"/>
                                <w:b/>
                                <w:bCs/>
                                <w:i/>
                                <w:iCs/>
                                <w:color w:val="000000"/>
                                <w:sz w:val="28"/>
                                <w:szCs w:val="28"/>
                                <w:u w:val="single"/>
                              </w:rPr>
                              <w:t>both</w:t>
                            </w:r>
                            <w:r>
                              <w:rPr>
                                <w:rFonts w:cs="Arial"/>
                                <w:b/>
                                <w:bCs/>
                                <w:color w:val="000000"/>
                                <w:sz w:val="28"/>
                                <w:szCs w:val="28"/>
                                <w:u w:val="single"/>
                              </w:rPr>
                              <w:t xml:space="preserve"> managers</w:t>
                            </w:r>
                            <w:r>
                              <w:rPr>
                                <w:rFonts w:cs="Arial"/>
                                <w:b/>
                                <w:bCs/>
                                <w:color w:val="000000"/>
                                <w:sz w:val="28"/>
                                <w:szCs w:val="28"/>
                              </w:rPr>
                              <w:t xml:space="preserve">.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1316697" id="Text Box 9" o:spid="_x0000_s1027" type="#_x0000_t202" style="position:absolute;margin-left:-25.5pt;margin-top:457.5pt;width:770.95pt;height:4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">
                <v:textbox style="mso-fit-shape-to-text:t">
                  <w:txbxContent>
                    <w:p w14:paraId="5D957145" w14:textId="77777777" w:rsidR="003862CD" w:rsidRPr="00CB787B" w:rsidRDefault="003862CD" w:rsidP="003862CD">
                      <w:pPr>
                        <w:pStyle w:val="CM2"/>
                        <w:jc w:val="both"/>
                        <w:rPr>
                          <w:rFonts w:cs="Arial"/>
                          <w:b/>
                          <w:bCs/>
                          <w:color w:val="000000"/>
                          <w:sz w:val="28"/>
                          <w:szCs w:val="28"/>
                        </w:rPr>
                      </w:pPr>
                      <w:r>
                        <w:rPr>
                          <w:rFonts w:cs="Arial"/>
                          <w:b/>
                          <w:bCs/>
                          <w:color w:val="000000"/>
                          <w:sz w:val="28"/>
                          <w:szCs w:val="28"/>
                        </w:rPr>
                        <w:t xml:space="preserve">All game night rule infractions, umpire no-shows, or any other problems are to be reported to any Board Member that night by </w:t>
                      </w:r>
                      <w:r>
                        <w:rPr>
                          <w:rFonts w:cs="Arial"/>
                          <w:b/>
                          <w:bCs/>
                          <w:i/>
                          <w:iCs/>
                          <w:color w:val="000000"/>
                          <w:sz w:val="28"/>
                          <w:szCs w:val="28"/>
                          <w:u w:val="single"/>
                        </w:rPr>
                        <w:t>both</w:t>
                      </w:r>
                      <w:r>
                        <w:rPr>
                          <w:rFonts w:cs="Arial"/>
                          <w:b/>
                          <w:bCs/>
                          <w:color w:val="000000"/>
                          <w:sz w:val="28"/>
                          <w:szCs w:val="28"/>
                          <w:u w:val="single"/>
                        </w:rPr>
                        <w:t xml:space="preserve"> managers</w:t>
                      </w:r>
                      <w:r>
                        <w:rPr>
                          <w:rFonts w:cs="Arial"/>
                          <w:b/>
                          <w:bCs/>
                          <w:color w:val="000000"/>
                          <w:sz w:val="28"/>
                          <w:szCs w:val="28"/>
                        </w:rPr>
                        <w:t xml:space="preserve">. </w:t>
                      </w:r>
                    </w:p>
                  </w:txbxContent>
                </v:textbox>
                <w10:wrap type="square"/>
              </v:shape>
            </w:pict>
          </mc:Fallback>
        </mc:AlternateContent>
      </w:r>
      <w:r w:rsidR="003862CD">
        <w:rPr>
          <w:noProof/>
        </w:rPr>
        <mc:AlternateContent>
          <mc:Choice Requires="wps">
            <w:drawing>
              <wp:anchor distT="0" distB="0" distL="114300" distR="114300" simplePos="0" relativeHeight="251664384" behindDoc="0" locked="0" layoutInCell="1" allowOverlap="1" wp14:anchorId="5C916E18" wp14:editId="6B58C15B">
                <wp:simplePos x="0" y="0"/>
                <wp:positionH relativeFrom="column">
                  <wp:posOffset>-328295</wp:posOffset>
                </wp:positionH>
                <wp:positionV relativeFrom="paragraph">
                  <wp:posOffset>5047615</wp:posOffset>
                </wp:positionV>
                <wp:extent cx="9792970" cy="835025"/>
                <wp:effectExtent l="0" t="0" r="17780" b="22225"/>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2970" cy="835025"/>
                        </a:xfrm>
                        <a:prstGeom prst="rect">
                          <a:avLst/>
                        </a:prstGeom>
                        <a:solidFill>
                          <a:srgbClr val="FFFFFF"/>
                        </a:solidFill>
                        <a:ln w="9525">
                          <a:solidFill>
                            <a:srgbClr val="000000"/>
                          </a:solidFill>
                          <a:miter lim="800000"/>
                          <a:headEnd/>
                          <a:tailEnd/>
                        </a:ln>
                      </wps:spPr>
                      <wps:txbx>
                        <w:txbxContent>
                          <w:p w14:paraId="20CCF8E8" w14:textId="77777777" w:rsidR="003862CD" w:rsidRPr="001F64EB" w:rsidRDefault="003862CD" w:rsidP="003862CD">
                            <w:pPr>
                              <w:pStyle w:val="CM11"/>
                              <w:spacing w:line="256" w:lineRule="atLeast"/>
                              <w:jc w:val="center"/>
                              <w:rPr>
                                <w:rFonts w:cs="Arial"/>
                                <w:b/>
                                <w:color w:val="000000"/>
                                <w:sz w:val="22"/>
                                <w:szCs w:val="22"/>
                              </w:rPr>
                            </w:pPr>
                            <w:r w:rsidRPr="001F64EB">
                              <w:rPr>
                                <w:rFonts w:cs="Arial"/>
                                <w:b/>
                                <w:color w:val="000000"/>
                                <w:sz w:val="22"/>
                                <w:szCs w:val="22"/>
                              </w:rPr>
                              <w:t>SCORE REPORTING</w:t>
                            </w:r>
                          </w:p>
                          <w:p w14:paraId="7275918D" w14:textId="77777777" w:rsidR="003862CD" w:rsidRDefault="003862CD" w:rsidP="003862CD">
                            <w:pPr>
                              <w:pStyle w:val="CM11"/>
                              <w:spacing w:line="256" w:lineRule="atLeast"/>
                              <w:jc w:val="both"/>
                              <w:rPr>
                                <w:rFonts w:cs="Arial"/>
                                <w:color w:val="000000"/>
                                <w:sz w:val="22"/>
                                <w:szCs w:val="22"/>
                              </w:rPr>
                            </w:pPr>
                            <w:r>
                              <w:rPr>
                                <w:rFonts w:cs="Arial"/>
                                <w:color w:val="000000"/>
                                <w:sz w:val="22"/>
                                <w:szCs w:val="22"/>
                                <w:u w:val="single"/>
                              </w:rPr>
                              <w:t>All scores are to be TEXTED in by the winning manager to Ken Gesseck (631)355-9924 before 9:30 pm on the night of the game</w:t>
                            </w:r>
                            <w:r>
                              <w:rPr>
                                <w:rFonts w:cs="Arial"/>
                                <w:color w:val="000000"/>
                                <w:sz w:val="22"/>
                                <w:szCs w:val="22"/>
                              </w:rPr>
                              <w:t>. Failure to report a score on game night, or later than the 9:30 pm deadline will result in performance bond forfeiture (for the first offense) and a 14-0 forfeit against the winning team (for the second offense).</w:t>
                            </w:r>
                          </w:p>
                          <w:p w14:paraId="235DD40C" w14:textId="77777777" w:rsidR="003862CD" w:rsidRPr="00AF35BB" w:rsidRDefault="003862CD" w:rsidP="003862CD">
                            <w:pPr>
                              <w:pStyle w:val="CM11"/>
                              <w:spacing w:line="256" w:lineRule="atLeast"/>
                              <w:jc w:val="both"/>
                              <w:rPr>
                                <w:rFonts w:cs="Arial"/>
                                <w:color w:val="000000"/>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16E18" id="Text Box 7" o:spid="_x0000_s1028" type="#_x0000_t202" style="position:absolute;margin-left:-25.85pt;margin-top:397.45pt;width:771.1pt;height:6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">
                <v:textbox>
                  <w:txbxContent>
                    <w:p w14:paraId="20CCF8E8" w14:textId="77777777" w:rsidR="003862CD" w:rsidRPr="001F64EB" w:rsidRDefault="003862CD" w:rsidP="003862CD">
                      <w:pPr>
                        <w:pStyle w:val="CM11"/>
                        <w:spacing w:line="256" w:lineRule="atLeast"/>
                        <w:jc w:val="center"/>
                        <w:rPr>
                          <w:rFonts w:cs="Arial"/>
                          <w:b/>
                          <w:color w:val="000000"/>
                          <w:sz w:val="22"/>
                          <w:szCs w:val="22"/>
                        </w:rPr>
                      </w:pPr>
                      <w:r w:rsidRPr="001F64EB">
                        <w:rPr>
                          <w:rFonts w:cs="Arial"/>
                          <w:b/>
                          <w:color w:val="000000"/>
                          <w:sz w:val="22"/>
                          <w:szCs w:val="22"/>
                        </w:rPr>
                        <w:t>SCORE REPORTING</w:t>
                      </w:r>
                    </w:p>
                    <w:p w14:paraId="7275918D" w14:textId="77777777" w:rsidR="003862CD" w:rsidRDefault="003862CD" w:rsidP="003862CD">
                      <w:pPr>
                        <w:pStyle w:val="CM11"/>
                        <w:spacing w:line="256" w:lineRule="atLeast"/>
                        <w:jc w:val="both"/>
                        <w:rPr>
                          <w:rFonts w:cs="Arial"/>
                          <w:color w:val="000000"/>
                          <w:sz w:val="22"/>
                          <w:szCs w:val="22"/>
                        </w:rPr>
                      </w:pPr>
                      <w:r>
                        <w:rPr>
                          <w:rFonts w:cs="Arial"/>
                          <w:color w:val="000000"/>
                          <w:sz w:val="22"/>
                          <w:szCs w:val="22"/>
                          <w:u w:val="single"/>
                        </w:rPr>
                        <w:t>All scores are to be TEXTED in by the winning manager to Ken Gesseck (631)355-9924 before 9:30 pm on the night of the game</w:t>
                      </w:r>
                      <w:r>
                        <w:rPr>
                          <w:rFonts w:cs="Arial"/>
                          <w:color w:val="000000"/>
                          <w:sz w:val="22"/>
                          <w:szCs w:val="22"/>
                        </w:rPr>
                        <w:t>. Failure to report a score on game night, or later than the 9:30 pm deadline will result in performance bond forfeiture (for the first offense) and a 14-0 forfeit against the winning team (for the second offense).</w:t>
                      </w:r>
                    </w:p>
                    <w:p w14:paraId="235DD40C" w14:textId="77777777" w:rsidR="003862CD" w:rsidRPr="00AF35BB" w:rsidRDefault="003862CD" w:rsidP="003862CD">
                      <w:pPr>
                        <w:pStyle w:val="CM11"/>
                        <w:spacing w:line="256" w:lineRule="atLeast"/>
                        <w:jc w:val="both"/>
                        <w:rPr>
                          <w:rFonts w:cs="Arial"/>
                          <w:color w:val="000000"/>
                          <w:u w:val="single"/>
                        </w:rPr>
                      </w:pPr>
                    </w:p>
                  </w:txbxContent>
                </v:textbox>
                <w10:wrap type="square"/>
              </v:shape>
            </w:pict>
          </mc:Fallback>
        </mc:AlternateContent>
      </w:r>
      <w:r w:rsidR="003862CD">
        <w:rPr>
          <w:noProof/>
        </w:rPr>
        <mc:AlternateContent>
          <mc:Choice Requires="wps">
            <w:drawing>
              <wp:anchor distT="0" distB="0" distL="114300" distR="114300" simplePos="0" relativeHeight="251663360" behindDoc="0" locked="0" layoutInCell="1" allowOverlap="1" wp14:anchorId="52397957" wp14:editId="58847162">
                <wp:simplePos x="0" y="0"/>
                <wp:positionH relativeFrom="column">
                  <wp:posOffset>-328295</wp:posOffset>
                </wp:positionH>
                <wp:positionV relativeFrom="paragraph">
                  <wp:posOffset>4026535</wp:posOffset>
                </wp:positionV>
                <wp:extent cx="9792970" cy="1120775"/>
                <wp:effectExtent l="0" t="0" r="17780" b="1206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2970" cy="1120775"/>
                        </a:xfrm>
                        <a:prstGeom prst="rect">
                          <a:avLst/>
                        </a:prstGeom>
                        <a:solidFill>
                          <a:srgbClr val="FFFFFF"/>
                        </a:solidFill>
                        <a:ln w="9525">
                          <a:solidFill>
                            <a:srgbClr val="000000"/>
                          </a:solidFill>
                          <a:miter lim="800000"/>
                          <a:headEnd/>
                          <a:tailEnd/>
                        </a:ln>
                      </wps:spPr>
                      <wps:txbx>
                        <w:txbxContent>
                          <w:p w14:paraId="4EDBDEFF" w14:textId="77777777" w:rsidR="003862CD" w:rsidRPr="001F64EB" w:rsidRDefault="003862CD" w:rsidP="003862CD">
                            <w:pPr>
                              <w:pStyle w:val="CM11"/>
                              <w:spacing w:line="256" w:lineRule="atLeast"/>
                              <w:jc w:val="center"/>
                              <w:rPr>
                                <w:rFonts w:cs="Arial"/>
                                <w:b/>
                                <w:color w:val="000000"/>
                                <w:sz w:val="22"/>
                                <w:szCs w:val="22"/>
                              </w:rPr>
                            </w:pPr>
                            <w:r w:rsidRPr="001F64EB">
                              <w:rPr>
                                <w:rFonts w:cs="Arial"/>
                                <w:b/>
                                <w:color w:val="000000"/>
                                <w:sz w:val="22"/>
                                <w:szCs w:val="22"/>
                              </w:rPr>
                              <w:t>RESCHEDULING GAMES</w:t>
                            </w:r>
                          </w:p>
                          <w:p w14:paraId="6406BEB7" w14:textId="6929AE67" w:rsidR="003862CD" w:rsidRDefault="003862CD" w:rsidP="003862CD">
                            <w:pPr>
                              <w:pStyle w:val="CM11"/>
                              <w:jc w:val="both"/>
                              <w:rPr>
                                <w:rFonts w:cs="Arial"/>
                                <w:color w:val="000000"/>
                                <w:sz w:val="22"/>
                                <w:szCs w:val="22"/>
                              </w:rPr>
                            </w:pPr>
                            <w:r>
                              <w:rPr>
                                <w:rFonts w:cs="Arial"/>
                                <w:color w:val="000000"/>
                                <w:sz w:val="22"/>
                                <w:szCs w:val="22"/>
                              </w:rPr>
                              <w:t xml:space="preserve">When a game is cancelled, the home team manager and the visiting team manager will have until midnight of that day to schedule a make-up date and call it in to Ken Gesseck (631) 355-9924. If a date is not called in by midnight, the </w:t>
                            </w:r>
                            <w:r w:rsidR="00DE3E5E">
                              <w:rPr>
                                <w:rFonts w:cs="Arial"/>
                                <w:color w:val="000000"/>
                                <w:sz w:val="22"/>
                                <w:szCs w:val="22"/>
                              </w:rPr>
                              <w:t>League</w:t>
                            </w:r>
                            <w:r>
                              <w:rPr>
                                <w:rFonts w:cs="Arial"/>
                                <w:color w:val="000000"/>
                                <w:sz w:val="22"/>
                                <w:szCs w:val="22"/>
                              </w:rPr>
                              <w:t xml:space="preserve"> will schedule the make-up game for the first available Monday, Tuesday or Thursday that both teams are not playing, and when the home field is available. </w:t>
                            </w:r>
                          </w:p>
                          <w:p w14:paraId="71CF69C3" w14:textId="77777777" w:rsidR="003862CD" w:rsidRPr="00163243" w:rsidRDefault="003862CD" w:rsidP="003862CD">
                            <w:pPr>
                              <w:pStyle w:val="CM11"/>
                              <w:spacing w:line="338" w:lineRule="atLeast"/>
                              <w:jc w:val="both"/>
                              <w:rPr>
                                <w:rFonts w:cs="Arial"/>
                                <w:b/>
                                <w:bCs/>
                                <w:color w:val="000000"/>
                                <w:sz w:val="23"/>
                                <w:szCs w:val="23"/>
                              </w:rPr>
                            </w:pPr>
                            <w:r>
                              <w:rPr>
                                <w:rFonts w:cs="Arial"/>
                                <w:b/>
                                <w:bCs/>
                                <w:color w:val="000000"/>
                                <w:sz w:val="23"/>
                                <w:szCs w:val="23"/>
                              </w:rPr>
                              <w:t xml:space="preserve">MANAGERS ARE NOT TO CONTACT USSSA WITH SCHEDULE REVISIONS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2397957" id="Text Box 6" o:spid="_x0000_s1029" type="#_x0000_t202" style="position:absolute;margin-left:-25.85pt;margin-top:317.05pt;width:771.1pt;height:8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">
                <v:textbox style="mso-fit-shape-to-text:t">
                  <w:txbxContent>
                    <w:p w14:paraId="4EDBDEFF" w14:textId="77777777" w:rsidR="003862CD" w:rsidRPr="001F64EB" w:rsidRDefault="003862CD" w:rsidP="003862CD">
                      <w:pPr>
                        <w:pStyle w:val="CM11"/>
                        <w:spacing w:line="256" w:lineRule="atLeast"/>
                        <w:jc w:val="center"/>
                        <w:rPr>
                          <w:rFonts w:cs="Arial"/>
                          <w:b/>
                          <w:color w:val="000000"/>
                          <w:sz w:val="22"/>
                          <w:szCs w:val="22"/>
                        </w:rPr>
                      </w:pPr>
                      <w:r w:rsidRPr="001F64EB">
                        <w:rPr>
                          <w:rFonts w:cs="Arial"/>
                          <w:b/>
                          <w:color w:val="000000"/>
                          <w:sz w:val="22"/>
                          <w:szCs w:val="22"/>
                        </w:rPr>
                        <w:t>RESCHEDULING GAMES</w:t>
                      </w:r>
                    </w:p>
                    <w:p w14:paraId="6406BEB7" w14:textId="6929AE67" w:rsidR="003862CD" w:rsidRDefault="003862CD" w:rsidP="003862CD">
                      <w:pPr>
                        <w:pStyle w:val="CM11"/>
                        <w:jc w:val="both"/>
                        <w:rPr>
                          <w:rFonts w:cs="Arial"/>
                          <w:color w:val="000000"/>
                          <w:sz w:val="22"/>
                          <w:szCs w:val="22"/>
                        </w:rPr>
                      </w:pPr>
                      <w:r>
                        <w:rPr>
                          <w:rFonts w:cs="Arial"/>
                          <w:color w:val="000000"/>
                          <w:sz w:val="22"/>
                          <w:szCs w:val="22"/>
                        </w:rPr>
                        <w:t xml:space="preserve">When a game is cancelled, the home team manager and the visiting team manager will have until midnight of that day to schedule a make-up date and call it in to Ken Gesseck (631) 355-9924. If a date is not called in by midnight, the </w:t>
                      </w:r>
                      <w:r w:rsidR="00DE3E5E">
                        <w:rPr>
                          <w:rFonts w:cs="Arial"/>
                          <w:color w:val="000000"/>
                          <w:sz w:val="22"/>
                          <w:szCs w:val="22"/>
                        </w:rPr>
                        <w:t>League</w:t>
                      </w:r>
                      <w:r>
                        <w:rPr>
                          <w:rFonts w:cs="Arial"/>
                          <w:color w:val="000000"/>
                          <w:sz w:val="22"/>
                          <w:szCs w:val="22"/>
                        </w:rPr>
                        <w:t xml:space="preserve"> will schedule the make-up game for the first available Monday, Tuesday or Thursday that both teams are not playing, and when the home field is available. </w:t>
                      </w:r>
                    </w:p>
                    <w:p w14:paraId="71CF69C3" w14:textId="77777777" w:rsidR="003862CD" w:rsidRPr="00163243" w:rsidRDefault="003862CD" w:rsidP="003862CD">
                      <w:pPr>
                        <w:pStyle w:val="CM11"/>
                        <w:spacing w:line="338" w:lineRule="atLeast"/>
                        <w:jc w:val="both"/>
                        <w:rPr>
                          <w:rFonts w:cs="Arial"/>
                          <w:b/>
                          <w:bCs/>
                          <w:color w:val="000000"/>
                          <w:sz w:val="23"/>
                          <w:szCs w:val="23"/>
                        </w:rPr>
                      </w:pPr>
                      <w:r>
                        <w:rPr>
                          <w:rFonts w:cs="Arial"/>
                          <w:b/>
                          <w:bCs/>
                          <w:color w:val="000000"/>
                          <w:sz w:val="23"/>
                          <w:szCs w:val="23"/>
                        </w:rPr>
                        <w:t xml:space="preserve">MANAGERS ARE NOT TO CONTACT USSSA WITH SCHEDULE REVISIONS </w:t>
                      </w:r>
                    </w:p>
                  </w:txbxContent>
                </v:textbox>
                <w10:wrap type="square"/>
              </v:shape>
            </w:pict>
          </mc:Fallback>
        </mc:AlternateContent>
      </w:r>
      <w:r w:rsidR="003862CD">
        <w:rPr>
          <w:noProof/>
        </w:rPr>
        <mc:AlternateContent>
          <mc:Choice Requires="wps">
            <w:drawing>
              <wp:anchor distT="0" distB="0" distL="114300" distR="114300" simplePos="0" relativeHeight="251662336" behindDoc="0" locked="0" layoutInCell="1" allowOverlap="1" wp14:anchorId="01F0EAA8" wp14:editId="315A51C0">
                <wp:simplePos x="0" y="0"/>
                <wp:positionH relativeFrom="column">
                  <wp:posOffset>-312420</wp:posOffset>
                </wp:positionH>
                <wp:positionV relativeFrom="paragraph">
                  <wp:posOffset>3333115</wp:posOffset>
                </wp:positionV>
                <wp:extent cx="9792970" cy="640715"/>
                <wp:effectExtent l="0" t="0" r="17780" b="2667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2970" cy="640715"/>
                        </a:xfrm>
                        <a:prstGeom prst="rect">
                          <a:avLst/>
                        </a:prstGeom>
                        <a:solidFill>
                          <a:srgbClr val="FFFFFF"/>
                        </a:solidFill>
                        <a:ln w="9525">
                          <a:solidFill>
                            <a:srgbClr val="000000"/>
                          </a:solidFill>
                          <a:miter lim="800000"/>
                          <a:headEnd/>
                          <a:tailEnd/>
                        </a:ln>
                      </wps:spPr>
                      <wps:txbx>
                        <w:txbxContent>
                          <w:p w14:paraId="1236925E" w14:textId="77777777" w:rsidR="003862CD" w:rsidRDefault="003862CD" w:rsidP="003862CD">
                            <w:pPr>
                              <w:pStyle w:val="CM2"/>
                              <w:jc w:val="center"/>
                              <w:rPr>
                                <w:rFonts w:cs="Arial"/>
                                <w:color w:val="000000"/>
                                <w:sz w:val="23"/>
                                <w:szCs w:val="23"/>
                              </w:rPr>
                            </w:pPr>
                            <w:r>
                              <w:rPr>
                                <w:rFonts w:cs="Arial"/>
                                <w:b/>
                                <w:bCs/>
                                <w:color w:val="000000"/>
                                <w:sz w:val="23"/>
                                <w:szCs w:val="23"/>
                              </w:rPr>
                              <w:t>ILLEGAL GAME CANCELLATIONS</w:t>
                            </w:r>
                          </w:p>
                          <w:p w14:paraId="5299C8C2" w14:textId="77777777" w:rsidR="003862CD" w:rsidRPr="00F65E75" w:rsidRDefault="003862CD" w:rsidP="003862CD">
                            <w:pPr>
                              <w:pStyle w:val="CM11"/>
                              <w:spacing w:line="256" w:lineRule="atLeast"/>
                              <w:jc w:val="both"/>
                              <w:rPr>
                                <w:rFonts w:cs="Arial"/>
                                <w:color w:val="000000"/>
                              </w:rPr>
                            </w:pPr>
                            <w:r>
                              <w:rPr>
                                <w:rFonts w:cs="Arial"/>
                                <w:color w:val="000000"/>
                                <w:sz w:val="22"/>
                                <w:szCs w:val="22"/>
                              </w:rPr>
                              <w:t xml:space="preserve">If a game is cancelled for any reason other than inclement weather with less than 24 </w:t>
                            </w:r>
                            <w:proofErr w:type="spellStart"/>
                            <w:r>
                              <w:rPr>
                                <w:rFonts w:cs="Arial"/>
                                <w:color w:val="000000"/>
                                <w:sz w:val="22"/>
                                <w:szCs w:val="22"/>
                              </w:rPr>
                              <w:t>hours notice</w:t>
                            </w:r>
                            <w:proofErr w:type="spellEnd"/>
                            <w:r>
                              <w:rPr>
                                <w:rFonts w:cs="Arial"/>
                                <w:color w:val="000000"/>
                                <w:sz w:val="22"/>
                                <w:szCs w:val="22"/>
                              </w:rPr>
                              <w:t xml:space="preserve">, the league will be billed for the entire umpire fee of $50 for USSSA. That fee will be deducted from the home team’s performance bond.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1F0EAA8" id="Text Box 5" o:spid="_x0000_s1030" type="#_x0000_t202" style="position:absolute;margin-left:-24.6pt;margin-top:262.45pt;width:771.1pt;height:5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">
                <v:textbox style="mso-fit-shape-to-text:t">
                  <w:txbxContent>
                    <w:p w14:paraId="1236925E" w14:textId="77777777" w:rsidR="003862CD" w:rsidRDefault="003862CD" w:rsidP="003862CD">
                      <w:pPr>
                        <w:pStyle w:val="CM2"/>
                        <w:jc w:val="center"/>
                        <w:rPr>
                          <w:rFonts w:cs="Arial"/>
                          <w:color w:val="000000"/>
                          <w:sz w:val="23"/>
                          <w:szCs w:val="23"/>
                        </w:rPr>
                      </w:pPr>
                      <w:r>
                        <w:rPr>
                          <w:rFonts w:cs="Arial"/>
                          <w:b/>
                          <w:bCs/>
                          <w:color w:val="000000"/>
                          <w:sz w:val="23"/>
                          <w:szCs w:val="23"/>
                        </w:rPr>
                        <w:t>ILLEGAL GAME CANCELLATIONS</w:t>
                      </w:r>
                    </w:p>
                    <w:p w14:paraId="5299C8C2" w14:textId="77777777" w:rsidR="003862CD" w:rsidRPr="00F65E75" w:rsidRDefault="003862CD" w:rsidP="003862CD">
                      <w:pPr>
                        <w:pStyle w:val="CM11"/>
                        <w:spacing w:line="256" w:lineRule="atLeast"/>
                        <w:jc w:val="both"/>
                        <w:rPr>
                          <w:rFonts w:cs="Arial"/>
                          <w:color w:val="000000"/>
                        </w:rPr>
                      </w:pPr>
                      <w:r>
                        <w:rPr>
                          <w:rFonts w:cs="Arial"/>
                          <w:color w:val="000000"/>
                          <w:sz w:val="22"/>
                          <w:szCs w:val="22"/>
                        </w:rPr>
                        <w:t xml:space="preserve">If a game is cancelled for any reason other than inclement weather with less than 24 </w:t>
                      </w:r>
                      <w:proofErr w:type="spellStart"/>
                      <w:r>
                        <w:rPr>
                          <w:rFonts w:cs="Arial"/>
                          <w:color w:val="000000"/>
                          <w:sz w:val="22"/>
                          <w:szCs w:val="22"/>
                        </w:rPr>
                        <w:t>hours notice</w:t>
                      </w:r>
                      <w:proofErr w:type="spellEnd"/>
                      <w:r>
                        <w:rPr>
                          <w:rFonts w:cs="Arial"/>
                          <w:color w:val="000000"/>
                          <w:sz w:val="22"/>
                          <w:szCs w:val="22"/>
                        </w:rPr>
                        <w:t xml:space="preserve">, the league will be billed for the entire umpire fee of $50 for USSSA. That fee will be deducted from the home team’s performance bond. </w:t>
                      </w:r>
                    </w:p>
                  </w:txbxContent>
                </v:textbox>
                <w10:wrap type="square"/>
              </v:shape>
            </w:pict>
          </mc:Fallback>
        </mc:AlternateContent>
      </w:r>
      <w:r w:rsidR="003862CD">
        <w:rPr>
          <w:noProof/>
        </w:rPr>
        <mc:AlternateContent>
          <mc:Choice Requires="wps">
            <w:drawing>
              <wp:anchor distT="0" distB="0" distL="114300" distR="114300" simplePos="0" relativeHeight="251660288" behindDoc="0" locked="0" layoutInCell="1" allowOverlap="1" wp14:anchorId="0F9F2BD2" wp14:editId="6436FE6F">
                <wp:simplePos x="0" y="0"/>
                <wp:positionH relativeFrom="column">
                  <wp:posOffset>-327025</wp:posOffset>
                </wp:positionH>
                <wp:positionV relativeFrom="paragraph">
                  <wp:posOffset>1351915</wp:posOffset>
                </wp:positionV>
                <wp:extent cx="9792335" cy="906780"/>
                <wp:effectExtent l="0" t="0" r="18415" b="2667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2335" cy="906780"/>
                        </a:xfrm>
                        <a:prstGeom prst="rect">
                          <a:avLst/>
                        </a:prstGeom>
                        <a:solidFill>
                          <a:srgbClr val="FFFFFF"/>
                        </a:solidFill>
                        <a:ln w="9525">
                          <a:solidFill>
                            <a:srgbClr val="000000"/>
                          </a:solidFill>
                          <a:miter lim="800000"/>
                          <a:headEnd/>
                          <a:tailEnd/>
                        </a:ln>
                      </wps:spPr>
                      <wps:txbx>
                        <w:txbxContent>
                          <w:p w14:paraId="42027AB2" w14:textId="77777777" w:rsidR="003862CD" w:rsidRPr="00DE47B7" w:rsidRDefault="003862CD" w:rsidP="003862CD">
                            <w:pPr>
                              <w:pStyle w:val="CM11"/>
                              <w:spacing w:line="256" w:lineRule="atLeast"/>
                              <w:jc w:val="center"/>
                              <w:rPr>
                                <w:rFonts w:cs="Arial"/>
                                <w:b/>
                                <w:color w:val="000000"/>
                                <w:sz w:val="22"/>
                                <w:szCs w:val="22"/>
                              </w:rPr>
                            </w:pPr>
                            <w:r w:rsidRPr="00DE47B7">
                              <w:rPr>
                                <w:rFonts w:cs="Arial"/>
                                <w:b/>
                                <w:color w:val="000000"/>
                                <w:sz w:val="22"/>
                                <w:szCs w:val="22"/>
                              </w:rPr>
                              <w:t>GAME SOFTBALLS AND PLATE MATS</w:t>
                            </w:r>
                          </w:p>
                          <w:p w14:paraId="7429DC8C" w14:textId="77777777" w:rsidR="003862CD" w:rsidRPr="001F64EB" w:rsidRDefault="003862CD" w:rsidP="003862CD">
                            <w:pPr>
                              <w:pStyle w:val="CM11"/>
                              <w:spacing w:line="256" w:lineRule="atLeast"/>
                              <w:jc w:val="both"/>
                              <w:rPr>
                                <w:rFonts w:cs="Arial"/>
                                <w:color w:val="000000"/>
                                <w:sz w:val="22"/>
                                <w:szCs w:val="22"/>
                              </w:rPr>
                            </w:pPr>
                            <w:r>
                              <w:rPr>
                                <w:rFonts w:cs="Arial"/>
                                <w:color w:val="000000"/>
                                <w:sz w:val="22"/>
                                <w:szCs w:val="22"/>
                              </w:rPr>
                              <w:t xml:space="preserve">Two League sanctioned softballs are to be supplied for each game by the home team. Both teams are responsible for bringing a plate mat to the field. The home team is required to put out the plate mat. If they don’t have their plate mat, then the visiting team is required to put out the plate mat. If the game is played with the visiting team’s plate mat, they become the home team for that game. If both teams do not have a plate mat, then both teams receive a forfeit for the game. </w:t>
                            </w:r>
                            <w:r w:rsidRPr="001F64EB">
                              <w:rPr>
                                <w:rFonts w:cs="Arial"/>
                                <w:b/>
                                <w:color w:val="000000"/>
                                <w:sz w:val="22"/>
                                <w:szCs w:val="22"/>
                              </w:rPr>
                              <w:t>No game should be played without a plate mat behind home plate</w:t>
                            </w:r>
                            <w:r>
                              <w:rPr>
                                <w:rFonts w:cs="Arial"/>
                                <w:color w:val="000000"/>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F2BD2" id="Text Box 3" o:spid="_x0000_s1031" type="#_x0000_t202" style="position:absolute;margin-left:-25.75pt;margin-top:106.45pt;width:771.05pt;height:7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">
                <v:textbox>
                  <w:txbxContent>
                    <w:p w14:paraId="42027AB2" w14:textId="77777777" w:rsidR="003862CD" w:rsidRPr="00DE47B7" w:rsidRDefault="003862CD" w:rsidP="003862CD">
                      <w:pPr>
                        <w:pStyle w:val="CM11"/>
                        <w:spacing w:line="256" w:lineRule="atLeast"/>
                        <w:jc w:val="center"/>
                        <w:rPr>
                          <w:rFonts w:cs="Arial"/>
                          <w:b/>
                          <w:color w:val="000000"/>
                          <w:sz w:val="22"/>
                          <w:szCs w:val="22"/>
                        </w:rPr>
                      </w:pPr>
                      <w:r w:rsidRPr="00DE47B7">
                        <w:rPr>
                          <w:rFonts w:cs="Arial"/>
                          <w:b/>
                          <w:color w:val="000000"/>
                          <w:sz w:val="22"/>
                          <w:szCs w:val="22"/>
                        </w:rPr>
                        <w:t>GAME SOFTBALLS AND PLATE MATS</w:t>
                      </w:r>
                    </w:p>
                    <w:p w14:paraId="7429DC8C" w14:textId="77777777" w:rsidR="003862CD" w:rsidRPr="001F64EB" w:rsidRDefault="003862CD" w:rsidP="003862CD">
                      <w:pPr>
                        <w:pStyle w:val="CM11"/>
                        <w:spacing w:line="256" w:lineRule="atLeast"/>
                        <w:jc w:val="both"/>
                        <w:rPr>
                          <w:rFonts w:cs="Arial"/>
                          <w:color w:val="000000"/>
                          <w:sz w:val="22"/>
                          <w:szCs w:val="22"/>
                        </w:rPr>
                      </w:pPr>
                      <w:r>
                        <w:rPr>
                          <w:rFonts w:cs="Arial"/>
                          <w:color w:val="000000"/>
                          <w:sz w:val="22"/>
                          <w:szCs w:val="22"/>
                        </w:rPr>
                        <w:t xml:space="preserve">Two League sanctioned softballs are to be supplied for each game by the home team. Both teams are responsible for bringing a plate mat to the field. The home team is required to put out the plate mat. If they don’t have their plate mat, then the visiting team is required to put out the plate mat. If the game is played with the visiting team’s plate mat, they become the home team for that game. If both teams do not have a plate mat, then both teams receive a forfeit for the game. </w:t>
                      </w:r>
                      <w:r w:rsidRPr="001F64EB">
                        <w:rPr>
                          <w:rFonts w:cs="Arial"/>
                          <w:b/>
                          <w:color w:val="000000"/>
                          <w:sz w:val="22"/>
                          <w:szCs w:val="22"/>
                        </w:rPr>
                        <w:t>No game should be played without a plate mat behind home plate</w:t>
                      </w:r>
                      <w:r>
                        <w:rPr>
                          <w:rFonts w:cs="Arial"/>
                          <w:color w:val="000000"/>
                          <w:sz w:val="22"/>
                          <w:szCs w:val="22"/>
                        </w:rPr>
                        <w:t>.</w:t>
                      </w:r>
                    </w:p>
                  </w:txbxContent>
                </v:textbox>
                <w10:wrap type="square"/>
              </v:shape>
            </w:pict>
          </mc:Fallback>
        </mc:AlternateContent>
      </w:r>
      <w:r w:rsidR="003862CD">
        <w:rPr>
          <w:noProof/>
        </w:rPr>
        <mc:AlternateContent>
          <mc:Choice Requires="wps">
            <w:drawing>
              <wp:anchor distT="0" distB="0" distL="114300" distR="114300" simplePos="0" relativeHeight="251661312" behindDoc="0" locked="0" layoutInCell="1" allowOverlap="1" wp14:anchorId="1266DFAA" wp14:editId="69B95897">
                <wp:simplePos x="0" y="0"/>
                <wp:positionH relativeFrom="column">
                  <wp:posOffset>-313055</wp:posOffset>
                </wp:positionH>
                <wp:positionV relativeFrom="paragraph">
                  <wp:posOffset>2296795</wp:posOffset>
                </wp:positionV>
                <wp:extent cx="9792970" cy="1128395"/>
                <wp:effectExtent l="0" t="0" r="17780" b="2540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2970" cy="1128395"/>
                        </a:xfrm>
                        <a:prstGeom prst="rect">
                          <a:avLst/>
                        </a:prstGeom>
                        <a:solidFill>
                          <a:srgbClr val="FFFFFF"/>
                        </a:solidFill>
                        <a:ln w="9525">
                          <a:solidFill>
                            <a:srgbClr val="000000"/>
                          </a:solidFill>
                          <a:miter lim="800000"/>
                          <a:headEnd/>
                          <a:tailEnd/>
                        </a:ln>
                      </wps:spPr>
                      <wps:txbx>
                        <w:txbxContent>
                          <w:p w14:paraId="5056DB5A" w14:textId="77777777" w:rsidR="003862CD" w:rsidRPr="00DE47B7" w:rsidRDefault="003862CD" w:rsidP="003862CD">
                            <w:pPr>
                              <w:pStyle w:val="CM2"/>
                              <w:jc w:val="center"/>
                              <w:rPr>
                                <w:rFonts w:cs="Arial"/>
                                <w:b/>
                                <w:color w:val="000000"/>
                                <w:sz w:val="23"/>
                                <w:szCs w:val="23"/>
                              </w:rPr>
                            </w:pPr>
                            <w:r w:rsidRPr="00DE47B7">
                              <w:rPr>
                                <w:rFonts w:cs="Arial"/>
                                <w:b/>
                                <w:bCs/>
                                <w:color w:val="000000"/>
                                <w:sz w:val="23"/>
                                <w:szCs w:val="23"/>
                              </w:rPr>
                              <w:t>LEGAL GAME DAY CANCELLATIONS</w:t>
                            </w:r>
                          </w:p>
                          <w:p w14:paraId="2F29F053" w14:textId="77777777" w:rsidR="003862CD" w:rsidRPr="00745D0E" w:rsidRDefault="003862CD" w:rsidP="003862CD">
                            <w:pPr>
                              <w:pStyle w:val="CM11"/>
                              <w:spacing w:line="256" w:lineRule="atLeast"/>
                              <w:jc w:val="both"/>
                              <w:rPr>
                                <w:rFonts w:cs="Arial"/>
                                <w:color w:val="000000"/>
                              </w:rPr>
                            </w:pPr>
                            <w:r>
                              <w:rPr>
                                <w:rFonts w:cs="Arial"/>
                                <w:color w:val="000000"/>
                                <w:sz w:val="22"/>
                                <w:szCs w:val="22"/>
                              </w:rPr>
                              <w:t xml:space="preserve">Cancellations due to inclement weather must be made </w:t>
                            </w:r>
                            <w:r>
                              <w:rPr>
                                <w:rFonts w:cs="Arial"/>
                                <w:b/>
                                <w:bCs/>
                                <w:color w:val="000000"/>
                                <w:sz w:val="22"/>
                                <w:szCs w:val="22"/>
                              </w:rPr>
                              <w:t>before 3:30 pm.</w:t>
                            </w:r>
                            <w:r>
                              <w:rPr>
                                <w:rFonts w:cs="Arial"/>
                                <w:color w:val="000000"/>
                                <w:sz w:val="22"/>
                                <w:szCs w:val="22"/>
                              </w:rPr>
                              <w:t xml:space="preserve"> The home team manager must </w:t>
                            </w:r>
                            <w:r>
                              <w:rPr>
                                <w:rFonts w:cs="Arial"/>
                                <w:color w:val="000000"/>
                                <w:sz w:val="22"/>
                                <w:szCs w:val="22"/>
                                <w:u w:val="single"/>
                              </w:rPr>
                              <w:t>notify the USSSA assigner Floyd Bassett at 631-582-4383</w:t>
                            </w:r>
                            <w:r>
                              <w:rPr>
                                <w:rFonts w:cs="Arial"/>
                                <w:color w:val="000000"/>
                                <w:sz w:val="22"/>
                                <w:szCs w:val="22"/>
                              </w:rPr>
                              <w:t xml:space="preserve">. Home team manager is also responsible for </w:t>
                            </w:r>
                            <w:r>
                              <w:rPr>
                                <w:rFonts w:cs="Arial"/>
                                <w:color w:val="000000"/>
                                <w:sz w:val="22"/>
                                <w:szCs w:val="22"/>
                                <w:u w:val="single"/>
                              </w:rPr>
                              <w:t xml:space="preserve">notifying Away Team Manager and calling or texting Ken Gesseck (631)355-9924 to report a cancellation </w:t>
                            </w:r>
                            <w:r>
                              <w:rPr>
                                <w:rFonts w:cs="Arial"/>
                                <w:b/>
                                <w:bCs/>
                                <w:color w:val="000000"/>
                                <w:sz w:val="22"/>
                                <w:szCs w:val="22"/>
                                <w:u w:val="single"/>
                              </w:rPr>
                              <w:t>before 3:30 pm</w:t>
                            </w:r>
                            <w:r>
                              <w:rPr>
                                <w:rFonts w:cs="Arial"/>
                                <w:color w:val="000000"/>
                                <w:sz w:val="22"/>
                                <w:szCs w:val="22"/>
                                <w:u w:val="single"/>
                              </w:rPr>
                              <w:t>.</w:t>
                            </w:r>
                            <w:r>
                              <w:rPr>
                                <w:rFonts w:cs="Arial"/>
                                <w:color w:val="000000"/>
                                <w:sz w:val="22"/>
                                <w:szCs w:val="22"/>
                              </w:rPr>
                              <w:t xml:space="preserve"> </w:t>
                            </w:r>
                            <w:r>
                              <w:rPr>
                                <w:rFonts w:cs="Arial"/>
                                <w:b/>
                                <w:bCs/>
                                <w:color w:val="000000"/>
                                <w:sz w:val="22"/>
                                <w:szCs w:val="22"/>
                              </w:rPr>
                              <w:t>‘NO FIELD’</w:t>
                            </w:r>
                            <w:r>
                              <w:rPr>
                                <w:rFonts w:cs="Arial"/>
                                <w:color w:val="000000"/>
                                <w:sz w:val="22"/>
                                <w:szCs w:val="22"/>
                              </w:rPr>
                              <w:t xml:space="preserve"> is </w:t>
                            </w:r>
                            <w:r>
                              <w:rPr>
                                <w:rFonts w:cs="Arial"/>
                                <w:b/>
                                <w:bCs/>
                                <w:i/>
                                <w:iCs/>
                                <w:color w:val="000000"/>
                                <w:sz w:val="22"/>
                                <w:szCs w:val="22"/>
                              </w:rPr>
                              <w:t>not a legal GAME DAY reason</w:t>
                            </w:r>
                            <w:r>
                              <w:rPr>
                                <w:rFonts w:cs="Arial"/>
                                <w:color w:val="000000"/>
                                <w:sz w:val="22"/>
                                <w:szCs w:val="22"/>
                              </w:rPr>
                              <w:t xml:space="preserve"> for a cancellation. </w:t>
                            </w:r>
                            <w:r>
                              <w:rPr>
                                <w:rFonts w:cs="Arial"/>
                                <w:b/>
                                <w:bCs/>
                                <w:color w:val="000000"/>
                                <w:sz w:val="22"/>
                                <w:szCs w:val="22"/>
                              </w:rPr>
                              <w:t>The Home Team is responsible for securing an approved field or they will get a FORFEIT LOSS.</w:t>
                            </w:r>
                            <w:r>
                              <w:rPr>
                                <w:rFonts w:cs="Arial"/>
                                <w:color w:val="000000"/>
                                <w:sz w:val="22"/>
                                <w:szCs w:val="22"/>
                              </w:rPr>
                              <w:t xml:space="preserve"> Cancellations not due to weather must be made 24 hrs. before game time.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266DFAA" id="Text Box 4" o:spid="_x0000_s1032" type="#_x0000_t202" style="position:absolute;margin-left:-24.65pt;margin-top:180.85pt;width:771.1pt;height:88.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">
                <v:textbox style="mso-fit-shape-to-text:t">
                  <w:txbxContent>
                    <w:p w14:paraId="5056DB5A" w14:textId="77777777" w:rsidR="003862CD" w:rsidRPr="00DE47B7" w:rsidRDefault="003862CD" w:rsidP="003862CD">
                      <w:pPr>
                        <w:pStyle w:val="CM2"/>
                        <w:jc w:val="center"/>
                        <w:rPr>
                          <w:rFonts w:cs="Arial"/>
                          <w:b/>
                          <w:color w:val="000000"/>
                          <w:sz w:val="23"/>
                          <w:szCs w:val="23"/>
                        </w:rPr>
                      </w:pPr>
                      <w:r w:rsidRPr="00DE47B7">
                        <w:rPr>
                          <w:rFonts w:cs="Arial"/>
                          <w:b/>
                          <w:bCs/>
                          <w:color w:val="000000"/>
                          <w:sz w:val="23"/>
                          <w:szCs w:val="23"/>
                        </w:rPr>
                        <w:t>LEGAL GAME DAY CANCELLATIONS</w:t>
                      </w:r>
                    </w:p>
                    <w:p w14:paraId="2F29F053" w14:textId="77777777" w:rsidR="003862CD" w:rsidRPr="00745D0E" w:rsidRDefault="003862CD" w:rsidP="003862CD">
                      <w:pPr>
                        <w:pStyle w:val="CM11"/>
                        <w:spacing w:line="256" w:lineRule="atLeast"/>
                        <w:jc w:val="both"/>
                        <w:rPr>
                          <w:rFonts w:cs="Arial"/>
                          <w:color w:val="000000"/>
                        </w:rPr>
                      </w:pPr>
                      <w:r>
                        <w:rPr>
                          <w:rFonts w:cs="Arial"/>
                          <w:color w:val="000000"/>
                          <w:sz w:val="22"/>
                          <w:szCs w:val="22"/>
                        </w:rPr>
                        <w:t xml:space="preserve">Cancellations due to inclement weather must be made </w:t>
                      </w:r>
                      <w:r>
                        <w:rPr>
                          <w:rFonts w:cs="Arial"/>
                          <w:b/>
                          <w:bCs/>
                          <w:color w:val="000000"/>
                          <w:sz w:val="22"/>
                          <w:szCs w:val="22"/>
                        </w:rPr>
                        <w:t>before 3:30 pm.</w:t>
                      </w:r>
                      <w:r>
                        <w:rPr>
                          <w:rFonts w:cs="Arial"/>
                          <w:color w:val="000000"/>
                          <w:sz w:val="22"/>
                          <w:szCs w:val="22"/>
                        </w:rPr>
                        <w:t xml:space="preserve"> The home team manager must </w:t>
                      </w:r>
                      <w:r>
                        <w:rPr>
                          <w:rFonts w:cs="Arial"/>
                          <w:color w:val="000000"/>
                          <w:sz w:val="22"/>
                          <w:szCs w:val="22"/>
                          <w:u w:val="single"/>
                        </w:rPr>
                        <w:t>notify the USSSA assigner Floyd Bassett at 631-582-4383</w:t>
                      </w:r>
                      <w:r>
                        <w:rPr>
                          <w:rFonts w:cs="Arial"/>
                          <w:color w:val="000000"/>
                          <w:sz w:val="22"/>
                          <w:szCs w:val="22"/>
                        </w:rPr>
                        <w:t xml:space="preserve">. Home team manager is also responsible for </w:t>
                      </w:r>
                      <w:r>
                        <w:rPr>
                          <w:rFonts w:cs="Arial"/>
                          <w:color w:val="000000"/>
                          <w:sz w:val="22"/>
                          <w:szCs w:val="22"/>
                          <w:u w:val="single"/>
                        </w:rPr>
                        <w:t xml:space="preserve">notifying Away Team Manager and calling or texting Ken Gesseck (631)355-9924 to report a cancellation </w:t>
                      </w:r>
                      <w:r>
                        <w:rPr>
                          <w:rFonts w:cs="Arial"/>
                          <w:b/>
                          <w:bCs/>
                          <w:color w:val="000000"/>
                          <w:sz w:val="22"/>
                          <w:szCs w:val="22"/>
                          <w:u w:val="single"/>
                        </w:rPr>
                        <w:t>before 3:30 pm</w:t>
                      </w:r>
                      <w:r>
                        <w:rPr>
                          <w:rFonts w:cs="Arial"/>
                          <w:color w:val="000000"/>
                          <w:sz w:val="22"/>
                          <w:szCs w:val="22"/>
                          <w:u w:val="single"/>
                        </w:rPr>
                        <w:t>.</w:t>
                      </w:r>
                      <w:r>
                        <w:rPr>
                          <w:rFonts w:cs="Arial"/>
                          <w:color w:val="000000"/>
                          <w:sz w:val="22"/>
                          <w:szCs w:val="22"/>
                        </w:rPr>
                        <w:t xml:space="preserve"> </w:t>
                      </w:r>
                      <w:r>
                        <w:rPr>
                          <w:rFonts w:cs="Arial"/>
                          <w:b/>
                          <w:bCs/>
                          <w:color w:val="000000"/>
                          <w:sz w:val="22"/>
                          <w:szCs w:val="22"/>
                        </w:rPr>
                        <w:t>‘NO FIELD’</w:t>
                      </w:r>
                      <w:r>
                        <w:rPr>
                          <w:rFonts w:cs="Arial"/>
                          <w:color w:val="000000"/>
                          <w:sz w:val="22"/>
                          <w:szCs w:val="22"/>
                        </w:rPr>
                        <w:t xml:space="preserve"> is </w:t>
                      </w:r>
                      <w:r>
                        <w:rPr>
                          <w:rFonts w:cs="Arial"/>
                          <w:b/>
                          <w:bCs/>
                          <w:i/>
                          <w:iCs/>
                          <w:color w:val="000000"/>
                          <w:sz w:val="22"/>
                          <w:szCs w:val="22"/>
                        </w:rPr>
                        <w:t>not a legal GAME DAY reason</w:t>
                      </w:r>
                      <w:r>
                        <w:rPr>
                          <w:rFonts w:cs="Arial"/>
                          <w:color w:val="000000"/>
                          <w:sz w:val="22"/>
                          <w:szCs w:val="22"/>
                        </w:rPr>
                        <w:t xml:space="preserve"> for a cancellation. </w:t>
                      </w:r>
                      <w:r>
                        <w:rPr>
                          <w:rFonts w:cs="Arial"/>
                          <w:b/>
                          <w:bCs/>
                          <w:color w:val="000000"/>
                          <w:sz w:val="22"/>
                          <w:szCs w:val="22"/>
                        </w:rPr>
                        <w:t>The Home Team is responsible for securing an approved field or they will get a FORFEIT LOSS.</w:t>
                      </w:r>
                      <w:r>
                        <w:rPr>
                          <w:rFonts w:cs="Arial"/>
                          <w:color w:val="000000"/>
                          <w:sz w:val="22"/>
                          <w:szCs w:val="22"/>
                        </w:rPr>
                        <w:t xml:space="preserve"> Cancellations not due to weather must be made 24 hrs. before game time. </w:t>
                      </w:r>
                    </w:p>
                  </w:txbxContent>
                </v:textbox>
                <w10:wrap type="square"/>
              </v:shape>
            </w:pict>
          </mc:Fallback>
        </mc:AlternateContent>
      </w:r>
      <w:r w:rsidR="003862CD">
        <w:rPr>
          <w:noProof/>
        </w:rPr>
        <mc:AlternateContent>
          <mc:Choice Requires="wps">
            <w:drawing>
              <wp:anchor distT="0" distB="0" distL="114300" distR="114300" simplePos="0" relativeHeight="251659264" behindDoc="0" locked="0" layoutInCell="1" allowOverlap="1" wp14:anchorId="6860BE1A" wp14:editId="6D9BC2B9">
                <wp:simplePos x="0" y="0"/>
                <wp:positionH relativeFrom="column">
                  <wp:posOffset>-327660</wp:posOffset>
                </wp:positionH>
                <wp:positionV relativeFrom="paragraph">
                  <wp:posOffset>216535</wp:posOffset>
                </wp:positionV>
                <wp:extent cx="9830435" cy="1089660"/>
                <wp:effectExtent l="0" t="0" r="18415"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30435" cy="1089660"/>
                        </a:xfrm>
                        <a:prstGeom prst="rect">
                          <a:avLst/>
                        </a:prstGeom>
                        <a:solidFill>
                          <a:srgbClr val="FFFFFF"/>
                        </a:solidFill>
                        <a:ln w="9525">
                          <a:solidFill>
                            <a:srgbClr val="000000"/>
                          </a:solidFill>
                          <a:miter lim="800000"/>
                          <a:headEnd/>
                          <a:tailEnd/>
                        </a:ln>
                      </wps:spPr>
                      <wps:txbx>
                        <w:txbxContent>
                          <w:p w14:paraId="3FA01D41" w14:textId="77777777" w:rsidR="003862CD" w:rsidRPr="00DE47B7" w:rsidRDefault="003862CD" w:rsidP="003862CD">
                            <w:pPr>
                              <w:pStyle w:val="CM10"/>
                              <w:spacing w:line="256" w:lineRule="atLeast"/>
                              <w:jc w:val="center"/>
                              <w:rPr>
                                <w:rFonts w:cs="Arial"/>
                                <w:b/>
                                <w:color w:val="000000"/>
                                <w:sz w:val="22"/>
                                <w:szCs w:val="22"/>
                              </w:rPr>
                            </w:pPr>
                            <w:r w:rsidRPr="00DE47B7">
                              <w:rPr>
                                <w:rFonts w:cs="Arial"/>
                                <w:b/>
                                <w:color w:val="000000"/>
                                <w:sz w:val="22"/>
                                <w:szCs w:val="22"/>
                              </w:rPr>
                              <w:t>GAME DAY INFORMATION AND START TIMES</w:t>
                            </w:r>
                          </w:p>
                          <w:p w14:paraId="7C8F2911" w14:textId="77777777" w:rsidR="003862CD" w:rsidRDefault="003862CD" w:rsidP="003862CD">
                            <w:pPr>
                              <w:pStyle w:val="CM10"/>
                              <w:spacing w:line="256" w:lineRule="atLeast"/>
                              <w:jc w:val="both"/>
                              <w:rPr>
                                <w:rFonts w:cs="Arial"/>
                                <w:b/>
                                <w:bCs/>
                                <w:color w:val="000000"/>
                                <w:sz w:val="22"/>
                                <w:szCs w:val="22"/>
                              </w:rPr>
                            </w:pPr>
                            <w:r>
                              <w:rPr>
                                <w:rFonts w:cs="Arial"/>
                                <w:color w:val="000000"/>
                                <w:sz w:val="22"/>
                                <w:szCs w:val="22"/>
                              </w:rPr>
                              <w:t xml:space="preserve">Games will begin promptly at 6:30 pm (Playoff games could start at 6:45 with Board approval). If either team is awaiting the arrival of their 8th player, a 15-minute grace period will be extended. When the 8th player arrives, the game </w:t>
                            </w:r>
                            <w:r w:rsidRPr="00402EF9">
                              <w:rPr>
                                <w:rFonts w:cs="Arial"/>
                                <w:b/>
                                <w:color w:val="000000"/>
                                <w:sz w:val="22"/>
                                <w:szCs w:val="22"/>
                              </w:rPr>
                              <w:t>must</w:t>
                            </w:r>
                            <w:r>
                              <w:rPr>
                                <w:rFonts w:cs="Arial"/>
                                <w:color w:val="000000"/>
                                <w:sz w:val="22"/>
                                <w:szCs w:val="22"/>
                              </w:rPr>
                              <w:t xml:space="preserve"> start. </w:t>
                            </w:r>
                            <w:proofErr w:type="gramStart"/>
                            <w:r>
                              <w:rPr>
                                <w:rFonts w:cs="Arial"/>
                                <w:color w:val="000000"/>
                                <w:sz w:val="22"/>
                                <w:szCs w:val="22"/>
                              </w:rPr>
                              <w:t>If and when</w:t>
                            </w:r>
                            <w:proofErr w:type="gramEnd"/>
                            <w:r>
                              <w:rPr>
                                <w:rFonts w:cs="Arial"/>
                                <w:color w:val="000000"/>
                                <w:sz w:val="22"/>
                                <w:szCs w:val="22"/>
                              </w:rPr>
                              <w:t xml:space="preserve"> the 9</w:t>
                            </w:r>
                            <w:r w:rsidRPr="00EE708B">
                              <w:rPr>
                                <w:rFonts w:cs="Arial"/>
                                <w:color w:val="000000"/>
                                <w:sz w:val="22"/>
                                <w:szCs w:val="22"/>
                                <w:vertAlign w:val="superscript"/>
                              </w:rPr>
                              <w:t>th</w:t>
                            </w:r>
                            <w:r>
                              <w:rPr>
                                <w:rFonts w:cs="Arial"/>
                                <w:color w:val="000000"/>
                                <w:sz w:val="22"/>
                                <w:szCs w:val="22"/>
                              </w:rPr>
                              <w:t xml:space="preserve"> and 10</w:t>
                            </w:r>
                            <w:r w:rsidRPr="00EE708B">
                              <w:rPr>
                                <w:rFonts w:cs="Arial"/>
                                <w:color w:val="000000"/>
                                <w:sz w:val="22"/>
                                <w:szCs w:val="22"/>
                                <w:vertAlign w:val="superscript"/>
                              </w:rPr>
                              <w:t>th</w:t>
                            </w:r>
                            <w:r>
                              <w:rPr>
                                <w:rFonts w:cs="Arial"/>
                                <w:color w:val="000000"/>
                                <w:sz w:val="22"/>
                                <w:szCs w:val="22"/>
                              </w:rPr>
                              <w:t xml:space="preserve"> players come, they can be added, as soon as they are ready, anywhere in the line-up that has not had an at-bat yet. If the grace period expires and the 8th player has not arrived, a forfeit is called against the shorthanded team.</w:t>
                            </w:r>
                            <w:r>
                              <w:rPr>
                                <w:rFonts w:cs="Arial"/>
                                <w:b/>
                                <w:bCs/>
                                <w:color w:val="000000"/>
                                <w:sz w:val="22"/>
                                <w:szCs w:val="22"/>
                              </w:rPr>
                              <w:t xml:space="preserve"> </w:t>
                            </w:r>
                          </w:p>
                          <w:p w14:paraId="1B2764F1" w14:textId="384BBC3C" w:rsidR="003862CD" w:rsidRPr="003F6007" w:rsidRDefault="005416C9" w:rsidP="003862CD">
                            <w:pPr>
                              <w:pStyle w:val="CM10"/>
                              <w:spacing w:line="256" w:lineRule="atLeast"/>
                              <w:jc w:val="both"/>
                              <w:rPr>
                                <w:rFonts w:cs="Arial"/>
                                <w:color w:val="000000"/>
                              </w:rPr>
                            </w:pPr>
                            <w:r>
                              <w:rPr>
                                <w:rFonts w:cs="Arial"/>
                                <w:b/>
                                <w:bCs/>
                                <w:color w:val="000000"/>
                                <w:sz w:val="22"/>
                                <w:szCs w:val="22"/>
                              </w:rPr>
                              <w:t xml:space="preserve">March and </w:t>
                            </w:r>
                            <w:r w:rsidR="003862CD">
                              <w:rPr>
                                <w:rFonts w:cs="Arial"/>
                                <w:b/>
                                <w:bCs/>
                                <w:color w:val="000000"/>
                                <w:sz w:val="22"/>
                                <w:szCs w:val="22"/>
                              </w:rPr>
                              <w:t xml:space="preserve">April games will have 1 and 1 count. </w:t>
                            </w:r>
                            <w:proofErr w:type="gramStart"/>
                            <w:r w:rsidR="003862CD">
                              <w:rPr>
                                <w:rFonts w:cs="Arial"/>
                                <w:b/>
                                <w:bCs/>
                                <w:color w:val="000000"/>
                                <w:sz w:val="22"/>
                                <w:szCs w:val="22"/>
                              </w:rPr>
                              <w:t>Starting May 1</w:t>
                            </w:r>
                            <w:r w:rsidR="003862CD" w:rsidRPr="00304CB0">
                              <w:rPr>
                                <w:rFonts w:cs="Arial"/>
                                <w:b/>
                                <w:bCs/>
                                <w:color w:val="000000"/>
                                <w:sz w:val="22"/>
                                <w:szCs w:val="22"/>
                                <w:vertAlign w:val="superscript"/>
                              </w:rPr>
                              <w:t>st</w:t>
                            </w:r>
                            <w:proofErr w:type="gramEnd"/>
                            <w:r w:rsidR="003862CD">
                              <w:rPr>
                                <w:rFonts w:cs="Arial"/>
                                <w:b/>
                                <w:bCs/>
                                <w:color w:val="000000"/>
                                <w:sz w:val="22"/>
                                <w:szCs w:val="22"/>
                              </w:rPr>
                              <w:t xml:space="preserve"> all games will have a 1 and 1 count with an extra foul.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0BE1A" id="Text Box 2" o:spid="_x0000_s1033" type="#_x0000_t202" style="position:absolute;margin-left:-25.8pt;margin-top:17.05pt;width:774.05pt;height:8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">
                <v:textbox>
                  <w:txbxContent>
                    <w:p w14:paraId="3FA01D41" w14:textId="77777777" w:rsidR="003862CD" w:rsidRPr="00DE47B7" w:rsidRDefault="003862CD" w:rsidP="003862CD">
                      <w:pPr>
                        <w:pStyle w:val="CM10"/>
                        <w:spacing w:line="256" w:lineRule="atLeast"/>
                        <w:jc w:val="center"/>
                        <w:rPr>
                          <w:rFonts w:cs="Arial"/>
                          <w:b/>
                          <w:color w:val="000000"/>
                          <w:sz w:val="22"/>
                          <w:szCs w:val="22"/>
                        </w:rPr>
                      </w:pPr>
                      <w:r w:rsidRPr="00DE47B7">
                        <w:rPr>
                          <w:rFonts w:cs="Arial"/>
                          <w:b/>
                          <w:color w:val="000000"/>
                          <w:sz w:val="22"/>
                          <w:szCs w:val="22"/>
                        </w:rPr>
                        <w:t>GAME DAY INFORMATION AND START TIMES</w:t>
                      </w:r>
                    </w:p>
                    <w:p w14:paraId="7C8F2911" w14:textId="77777777" w:rsidR="003862CD" w:rsidRDefault="003862CD" w:rsidP="003862CD">
                      <w:pPr>
                        <w:pStyle w:val="CM10"/>
                        <w:spacing w:line="256" w:lineRule="atLeast"/>
                        <w:jc w:val="both"/>
                        <w:rPr>
                          <w:rFonts w:cs="Arial"/>
                          <w:b/>
                          <w:bCs/>
                          <w:color w:val="000000"/>
                          <w:sz w:val="22"/>
                          <w:szCs w:val="22"/>
                        </w:rPr>
                      </w:pPr>
                      <w:r>
                        <w:rPr>
                          <w:rFonts w:cs="Arial"/>
                          <w:color w:val="000000"/>
                          <w:sz w:val="22"/>
                          <w:szCs w:val="22"/>
                        </w:rPr>
                        <w:t xml:space="preserve">Games will begin promptly at 6:30 pm (Playoff games could start at 6:45 with Board approval). If either team is awaiting the arrival of their 8th player, a 15-minute grace period will be extended. When the 8th player arrives, the game </w:t>
                      </w:r>
                      <w:r w:rsidRPr="00402EF9">
                        <w:rPr>
                          <w:rFonts w:cs="Arial"/>
                          <w:b/>
                          <w:color w:val="000000"/>
                          <w:sz w:val="22"/>
                          <w:szCs w:val="22"/>
                        </w:rPr>
                        <w:t>must</w:t>
                      </w:r>
                      <w:r>
                        <w:rPr>
                          <w:rFonts w:cs="Arial"/>
                          <w:color w:val="000000"/>
                          <w:sz w:val="22"/>
                          <w:szCs w:val="22"/>
                        </w:rPr>
                        <w:t xml:space="preserve"> start. </w:t>
                      </w:r>
                      <w:proofErr w:type="gramStart"/>
                      <w:r>
                        <w:rPr>
                          <w:rFonts w:cs="Arial"/>
                          <w:color w:val="000000"/>
                          <w:sz w:val="22"/>
                          <w:szCs w:val="22"/>
                        </w:rPr>
                        <w:t>If and when</w:t>
                      </w:r>
                      <w:proofErr w:type="gramEnd"/>
                      <w:r>
                        <w:rPr>
                          <w:rFonts w:cs="Arial"/>
                          <w:color w:val="000000"/>
                          <w:sz w:val="22"/>
                          <w:szCs w:val="22"/>
                        </w:rPr>
                        <w:t xml:space="preserve"> the 9</w:t>
                      </w:r>
                      <w:r w:rsidRPr="00EE708B">
                        <w:rPr>
                          <w:rFonts w:cs="Arial"/>
                          <w:color w:val="000000"/>
                          <w:sz w:val="22"/>
                          <w:szCs w:val="22"/>
                          <w:vertAlign w:val="superscript"/>
                        </w:rPr>
                        <w:t>th</w:t>
                      </w:r>
                      <w:r>
                        <w:rPr>
                          <w:rFonts w:cs="Arial"/>
                          <w:color w:val="000000"/>
                          <w:sz w:val="22"/>
                          <w:szCs w:val="22"/>
                        </w:rPr>
                        <w:t xml:space="preserve"> and 10</w:t>
                      </w:r>
                      <w:r w:rsidRPr="00EE708B">
                        <w:rPr>
                          <w:rFonts w:cs="Arial"/>
                          <w:color w:val="000000"/>
                          <w:sz w:val="22"/>
                          <w:szCs w:val="22"/>
                          <w:vertAlign w:val="superscript"/>
                        </w:rPr>
                        <w:t>th</w:t>
                      </w:r>
                      <w:r>
                        <w:rPr>
                          <w:rFonts w:cs="Arial"/>
                          <w:color w:val="000000"/>
                          <w:sz w:val="22"/>
                          <w:szCs w:val="22"/>
                        </w:rPr>
                        <w:t xml:space="preserve"> players come, they can be added, as soon as they are ready, anywhere in the line-up that has not had an at-bat yet. If the grace period expires and the 8th player has not arrived, a forfeit is called against the shorthanded team.</w:t>
                      </w:r>
                      <w:r>
                        <w:rPr>
                          <w:rFonts w:cs="Arial"/>
                          <w:b/>
                          <w:bCs/>
                          <w:color w:val="000000"/>
                          <w:sz w:val="22"/>
                          <w:szCs w:val="22"/>
                        </w:rPr>
                        <w:t xml:space="preserve"> </w:t>
                      </w:r>
                    </w:p>
                    <w:p w14:paraId="1B2764F1" w14:textId="384BBC3C" w:rsidR="003862CD" w:rsidRPr="003F6007" w:rsidRDefault="005416C9" w:rsidP="003862CD">
                      <w:pPr>
                        <w:pStyle w:val="CM10"/>
                        <w:spacing w:line="256" w:lineRule="atLeast"/>
                        <w:jc w:val="both"/>
                        <w:rPr>
                          <w:rFonts w:cs="Arial"/>
                          <w:color w:val="000000"/>
                        </w:rPr>
                      </w:pPr>
                      <w:r>
                        <w:rPr>
                          <w:rFonts w:cs="Arial"/>
                          <w:b/>
                          <w:bCs/>
                          <w:color w:val="000000"/>
                          <w:sz w:val="22"/>
                          <w:szCs w:val="22"/>
                        </w:rPr>
                        <w:t xml:space="preserve">March and </w:t>
                      </w:r>
                      <w:r w:rsidR="003862CD">
                        <w:rPr>
                          <w:rFonts w:cs="Arial"/>
                          <w:b/>
                          <w:bCs/>
                          <w:color w:val="000000"/>
                          <w:sz w:val="22"/>
                          <w:szCs w:val="22"/>
                        </w:rPr>
                        <w:t xml:space="preserve">April games will have 1 and 1 count. </w:t>
                      </w:r>
                      <w:proofErr w:type="gramStart"/>
                      <w:r w:rsidR="003862CD">
                        <w:rPr>
                          <w:rFonts w:cs="Arial"/>
                          <w:b/>
                          <w:bCs/>
                          <w:color w:val="000000"/>
                          <w:sz w:val="22"/>
                          <w:szCs w:val="22"/>
                        </w:rPr>
                        <w:t>Starting May 1</w:t>
                      </w:r>
                      <w:r w:rsidR="003862CD" w:rsidRPr="00304CB0">
                        <w:rPr>
                          <w:rFonts w:cs="Arial"/>
                          <w:b/>
                          <w:bCs/>
                          <w:color w:val="000000"/>
                          <w:sz w:val="22"/>
                          <w:szCs w:val="22"/>
                          <w:vertAlign w:val="superscript"/>
                        </w:rPr>
                        <w:t>st</w:t>
                      </w:r>
                      <w:proofErr w:type="gramEnd"/>
                      <w:r w:rsidR="003862CD">
                        <w:rPr>
                          <w:rFonts w:cs="Arial"/>
                          <w:b/>
                          <w:bCs/>
                          <w:color w:val="000000"/>
                          <w:sz w:val="22"/>
                          <w:szCs w:val="22"/>
                        </w:rPr>
                        <w:t xml:space="preserve"> all games will have a 1 and 1 count with an extra foul.</w:t>
                      </w:r>
                    </w:p>
                  </w:txbxContent>
                </v:textbox>
                <w10:wrap type="square"/>
              </v:shape>
            </w:pict>
          </mc:Fallback>
        </mc:AlternateContent>
      </w:r>
      <w:r w:rsidR="00567ABA">
        <w:br w:type="page"/>
      </w:r>
    </w:p>
    <w:p w14:paraId="23B6BB51" w14:textId="6E439D51" w:rsidR="00567ABA" w:rsidRPr="00567ABA" w:rsidRDefault="00567ABA" w:rsidP="00567ABA">
      <w:pPr>
        <w:jc w:val="center"/>
        <w:rPr>
          <w:b/>
          <w:bCs/>
        </w:rPr>
      </w:pPr>
      <w:r w:rsidRPr="00567ABA">
        <w:rPr>
          <w:b/>
          <w:bCs/>
          <w:sz w:val="32"/>
          <w:szCs w:val="32"/>
        </w:rPr>
        <w:lastRenderedPageBreak/>
        <w:t>Field Directions</w:t>
      </w:r>
    </w:p>
    <w:tbl>
      <w:tblPr>
        <w:tblStyle w:val="TableGrid"/>
        <w:tblW w:w="15120" w:type="dxa"/>
        <w:tblInd w:w="-275" w:type="dxa"/>
        <w:tblLook w:val="04A0" w:firstRow="1" w:lastRow="0" w:firstColumn="1" w:lastColumn="0" w:noHBand="0" w:noVBand="1"/>
      </w:tblPr>
      <w:tblGrid>
        <w:gridCol w:w="5130"/>
        <w:gridCol w:w="4950"/>
        <w:gridCol w:w="5040"/>
      </w:tblGrid>
      <w:tr w:rsidR="00DE3E5E" w:rsidRPr="00567ABA" w14:paraId="0D35B34B" w14:textId="77777777" w:rsidTr="00567ABA">
        <w:tc>
          <w:tcPr>
            <w:tcW w:w="5130" w:type="dxa"/>
          </w:tcPr>
          <w:p w14:paraId="683C1569" w14:textId="51E669EA" w:rsidR="00DE3E5E" w:rsidRPr="00567ABA" w:rsidRDefault="00DE3E5E" w:rsidP="00DE3E5E">
            <w:pPr>
              <w:rPr>
                <w:b/>
                <w:bCs/>
                <w:sz w:val="20"/>
                <w:szCs w:val="20"/>
              </w:rPr>
            </w:pPr>
            <w:r w:rsidRPr="00567ABA">
              <w:rPr>
                <w:b/>
                <w:bCs/>
                <w:sz w:val="20"/>
                <w:szCs w:val="20"/>
              </w:rPr>
              <w:t xml:space="preserve">PATCHOGUE MIGHTY WARRIORS (PMW) </w:t>
            </w:r>
          </w:p>
          <w:p w14:paraId="13BBAC8E" w14:textId="5934608C" w:rsidR="00DE3E5E" w:rsidRPr="00567ABA" w:rsidRDefault="00DE3E5E" w:rsidP="00DE3E5E">
            <w:pPr>
              <w:rPr>
                <w:b/>
                <w:bCs/>
                <w:sz w:val="20"/>
                <w:szCs w:val="20"/>
              </w:rPr>
            </w:pPr>
            <w:r w:rsidRPr="00567ABA">
              <w:rPr>
                <w:b/>
                <w:bCs/>
                <w:sz w:val="20"/>
                <w:szCs w:val="20"/>
              </w:rPr>
              <w:t>HARBOR (HAR) / INTEGRITY IMPACT (INT2)</w:t>
            </w:r>
            <w:r w:rsidR="00810FC0">
              <w:rPr>
                <w:b/>
                <w:bCs/>
                <w:sz w:val="20"/>
                <w:szCs w:val="20"/>
              </w:rPr>
              <w:t xml:space="preserve"> /</w:t>
            </w:r>
          </w:p>
          <w:p w14:paraId="54CDC395" w14:textId="6C414B92" w:rsidR="00DE3E5E" w:rsidRPr="00567ABA" w:rsidRDefault="00DE3E5E" w:rsidP="00DE3E5E">
            <w:pPr>
              <w:rPr>
                <w:b/>
                <w:bCs/>
                <w:sz w:val="20"/>
                <w:szCs w:val="20"/>
              </w:rPr>
            </w:pPr>
            <w:r w:rsidRPr="00567ABA">
              <w:rPr>
                <w:b/>
                <w:bCs/>
                <w:sz w:val="20"/>
                <w:szCs w:val="20"/>
              </w:rPr>
              <w:t>INTEGRITY TRANSFORMERS (INT3)</w:t>
            </w:r>
          </w:p>
          <w:p w14:paraId="613EDB26" w14:textId="0000D98C" w:rsidR="00DE3E5E" w:rsidRPr="00567ABA" w:rsidRDefault="00DE3E5E" w:rsidP="00DE3E5E">
            <w:pPr>
              <w:jc w:val="center"/>
              <w:rPr>
                <w:b/>
                <w:bCs/>
                <w:i/>
                <w:iCs/>
                <w:sz w:val="18"/>
                <w:szCs w:val="18"/>
              </w:rPr>
            </w:pPr>
            <w:r w:rsidRPr="00567ABA">
              <w:rPr>
                <w:b/>
                <w:bCs/>
                <w:i/>
                <w:iCs/>
                <w:sz w:val="18"/>
                <w:szCs w:val="18"/>
              </w:rPr>
              <w:t>Airport Fields #7 and #8</w:t>
            </w:r>
          </w:p>
          <w:p w14:paraId="436A21C3" w14:textId="1FA0AC5B" w:rsidR="00DE3E5E" w:rsidRPr="00567ABA" w:rsidRDefault="00DE3E5E" w:rsidP="00DE3E5E">
            <w:pPr>
              <w:jc w:val="center"/>
              <w:rPr>
                <w:b/>
                <w:bCs/>
                <w:i/>
                <w:iCs/>
                <w:sz w:val="18"/>
                <w:szCs w:val="18"/>
              </w:rPr>
            </w:pPr>
            <w:r w:rsidRPr="00567ABA">
              <w:rPr>
                <w:b/>
                <w:bCs/>
                <w:i/>
                <w:iCs/>
                <w:sz w:val="18"/>
                <w:szCs w:val="18"/>
              </w:rPr>
              <w:t>160 Dawn Drive, Shirley</w:t>
            </w:r>
          </w:p>
          <w:p w14:paraId="599E1153" w14:textId="77777777" w:rsidR="00DE3E5E" w:rsidRPr="00567ABA" w:rsidRDefault="00DE3E5E" w:rsidP="00DE3E5E">
            <w:pPr>
              <w:rPr>
                <w:sz w:val="16"/>
                <w:szCs w:val="16"/>
              </w:rPr>
            </w:pPr>
            <w:r w:rsidRPr="00567ABA">
              <w:rPr>
                <w:sz w:val="16"/>
                <w:szCs w:val="16"/>
              </w:rPr>
              <w:t xml:space="preserve">From Sunrise Hwy. (Route 27) east to Exit 58 north (William Floyd Pkwy.).  Go ½ mile and make right onto Dawn Drive. Complex on left. Field #8 is in back right corner.  </w:t>
            </w:r>
          </w:p>
          <w:p w14:paraId="1E79BFE6" w14:textId="200B950A" w:rsidR="00DE3E5E" w:rsidRPr="00567ABA" w:rsidRDefault="00DE3E5E" w:rsidP="00DE3E5E">
            <w:pPr>
              <w:rPr>
                <w:sz w:val="20"/>
                <w:szCs w:val="20"/>
              </w:rPr>
            </w:pPr>
            <w:r w:rsidRPr="00567ABA">
              <w:rPr>
                <w:sz w:val="16"/>
                <w:szCs w:val="16"/>
              </w:rPr>
              <w:t>From L.I.E. to Exit 68 (William Floyd Pkwy.).  Go south about 2 ½ miles and make left onto Dawn Drive. Complex on left. Field #8 is in back right corner.</w:t>
            </w:r>
          </w:p>
        </w:tc>
        <w:tc>
          <w:tcPr>
            <w:tcW w:w="4950" w:type="dxa"/>
          </w:tcPr>
          <w:p w14:paraId="0AF91822" w14:textId="77777777" w:rsidR="00DE3E5E" w:rsidRPr="00567ABA" w:rsidRDefault="00DE3E5E" w:rsidP="00DE3E5E">
            <w:pPr>
              <w:rPr>
                <w:b/>
                <w:bCs/>
                <w:sz w:val="20"/>
                <w:szCs w:val="20"/>
              </w:rPr>
            </w:pPr>
            <w:r w:rsidRPr="00567ABA">
              <w:rPr>
                <w:b/>
                <w:bCs/>
                <w:sz w:val="20"/>
                <w:szCs w:val="20"/>
              </w:rPr>
              <w:t xml:space="preserve">INTEGRITY CHURCH (INT) </w:t>
            </w:r>
          </w:p>
          <w:p w14:paraId="3C6ED968" w14:textId="12E4C151" w:rsidR="00DE3E5E" w:rsidRPr="00567ABA" w:rsidRDefault="00810FC0" w:rsidP="00DE3E5E">
            <w:pPr>
              <w:rPr>
                <w:b/>
                <w:bCs/>
                <w:sz w:val="20"/>
                <w:szCs w:val="20"/>
              </w:rPr>
            </w:pPr>
            <w:r>
              <w:rPr>
                <w:b/>
                <w:bCs/>
                <w:sz w:val="20"/>
                <w:szCs w:val="20"/>
              </w:rPr>
              <w:t>EASTPORT BIBLE IRONMEN (EBI)</w:t>
            </w:r>
          </w:p>
          <w:p w14:paraId="6970E89A" w14:textId="363263D6" w:rsidR="00DE3E5E" w:rsidRPr="00567ABA" w:rsidRDefault="00DE3E5E" w:rsidP="00DE3E5E">
            <w:pPr>
              <w:jc w:val="center"/>
              <w:rPr>
                <w:b/>
                <w:bCs/>
                <w:i/>
                <w:iCs/>
                <w:sz w:val="18"/>
                <w:szCs w:val="18"/>
              </w:rPr>
            </w:pPr>
            <w:r w:rsidRPr="00567ABA">
              <w:rPr>
                <w:b/>
                <w:bCs/>
                <w:i/>
                <w:iCs/>
                <w:sz w:val="18"/>
                <w:szCs w:val="18"/>
              </w:rPr>
              <w:t>Twelve Pines Park</w:t>
            </w:r>
          </w:p>
          <w:p w14:paraId="2B9852B5" w14:textId="276E02DA" w:rsidR="00DE3E5E" w:rsidRPr="00567ABA" w:rsidRDefault="00DE3E5E" w:rsidP="00DE3E5E">
            <w:pPr>
              <w:jc w:val="center"/>
              <w:rPr>
                <w:b/>
                <w:bCs/>
                <w:i/>
                <w:iCs/>
                <w:sz w:val="18"/>
                <w:szCs w:val="18"/>
              </w:rPr>
            </w:pPr>
            <w:r w:rsidRPr="00567ABA">
              <w:rPr>
                <w:b/>
                <w:bCs/>
                <w:i/>
                <w:iCs/>
                <w:sz w:val="18"/>
                <w:szCs w:val="18"/>
              </w:rPr>
              <w:t>270 Southaven Ave. Medford</w:t>
            </w:r>
          </w:p>
          <w:p w14:paraId="0DA9BFC6" w14:textId="32FCB85D" w:rsidR="00DE3E5E" w:rsidRPr="00567ABA" w:rsidRDefault="00DE3E5E" w:rsidP="00DE3E5E">
            <w:pPr>
              <w:rPr>
                <w:sz w:val="16"/>
                <w:szCs w:val="16"/>
              </w:rPr>
            </w:pPr>
            <w:r w:rsidRPr="00567ABA">
              <w:rPr>
                <w:sz w:val="16"/>
                <w:szCs w:val="16"/>
              </w:rPr>
              <w:t xml:space="preserve">From LIE to exit # 64. Go south on </w:t>
            </w:r>
            <w:r w:rsidR="00810FC0" w:rsidRPr="00567ABA">
              <w:rPr>
                <w:sz w:val="16"/>
                <w:szCs w:val="16"/>
              </w:rPr>
              <w:t>Rte.</w:t>
            </w:r>
            <w:r w:rsidRPr="00567ABA">
              <w:rPr>
                <w:sz w:val="16"/>
                <w:szCs w:val="16"/>
              </w:rPr>
              <w:t xml:space="preserve"> 112. Turn left onto Southaven Ave, Take Southaven Ave. approx. 1.5 miles, field is just past fire house on right.</w:t>
            </w:r>
          </w:p>
          <w:p w14:paraId="3FC39D04" w14:textId="44AA8792" w:rsidR="00DE3E5E" w:rsidRPr="00567ABA" w:rsidRDefault="00DE3E5E" w:rsidP="00DE3E5E">
            <w:pPr>
              <w:rPr>
                <w:sz w:val="20"/>
                <w:szCs w:val="20"/>
              </w:rPr>
            </w:pPr>
            <w:r w:rsidRPr="00567ABA">
              <w:rPr>
                <w:sz w:val="16"/>
                <w:szCs w:val="16"/>
              </w:rPr>
              <w:t>From Sunrise Hwy.to exit 53.</w:t>
            </w:r>
            <w:r>
              <w:rPr>
                <w:sz w:val="16"/>
                <w:szCs w:val="16"/>
              </w:rPr>
              <w:t xml:space="preserve"> </w:t>
            </w:r>
            <w:r w:rsidRPr="00567ABA">
              <w:rPr>
                <w:sz w:val="16"/>
                <w:szCs w:val="16"/>
              </w:rPr>
              <w:t>Go north on Rte. 112. Turn right onto Southaven Ave. Take Southaven Ave. approx. 1.5 miles, field is just past fire house on right.</w:t>
            </w:r>
          </w:p>
        </w:tc>
        <w:tc>
          <w:tcPr>
            <w:tcW w:w="5040" w:type="dxa"/>
          </w:tcPr>
          <w:p w14:paraId="6779A15B" w14:textId="77777777" w:rsidR="00C37A99" w:rsidRPr="00567ABA" w:rsidRDefault="00C37A99" w:rsidP="00C37A99">
            <w:pPr>
              <w:rPr>
                <w:b/>
                <w:bCs/>
                <w:sz w:val="20"/>
                <w:szCs w:val="20"/>
              </w:rPr>
            </w:pPr>
            <w:r>
              <w:rPr>
                <w:b/>
                <w:bCs/>
                <w:sz w:val="20"/>
                <w:szCs w:val="20"/>
              </w:rPr>
              <w:t>PATCHOGUE NEW CREATIONS (PNC)</w:t>
            </w:r>
          </w:p>
          <w:p w14:paraId="76F7185B" w14:textId="736750A1" w:rsidR="007E16F7" w:rsidRDefault="00E20A6A" w:rsidP="00DE3E5E">
            <w:pPr>
              <w:jc w:val="center"/>
              <w:rPr>
                <w:b/>
                <w:bCs/>
                <w:i/>
                <w:iCs/>
                <w:sz w:val="18"/>
                <w:szCs w:val="18"/>
              </w:rPr>
            </w:pPr>
            <w:r>
              <w:rPr>
                <w:b/>
                <w:bCs/>
                <w:i/>
                <w:iCs/>
                <w:sz w:val="18"/>
                <w:szCs w:val="18"/>
              </w:rPr>
              <w:t>Oregon Middle School</w:t>
            </w:r>
          </w:p>
          <w:p w14:paraId="31068E1F" w14:textId="178650A5" w:rsidR="007E16F7" w:rsidRDefault="00E20A6A" w:rsidP="007E16F7">
            <w:pPr>
              <w:jc w:val="center"/>
              <w:rPr>
                <w:b/>
                <w:bCs/>
                <w:i/>
                <w:iCs/>
                <w:sz w:val="18"/>
                <w:szCs w:val="18"/>
              </w:rPr>
            </w:pPr>
            <w:r>
              <w:rPr>
                <w:b/>
                <w:bCs/>
                <w:i/>
                <w:iCs/>
                <w:sz w:val="18"/>
                <w:szCs w:val="18"/>
              </w:rPr>
              <w:t>109 Oregon Ave. Medford</w:t>
            </w:r>
          </w:p>
          <w:p w14:paraId="0B3E5BE9" w14:textId="235AF414" w:rsidR="00810FC0" w:rsidRPr="00810FC0" w:rsidRDefault="00810FC0" w:rsidP="00810FC0">
            <w:pPr>
              <w:rPr>
                <w:sz w:val="16"/>
                <w:szCs w:val="16"/>
              </w:rPr>
            </w:pPr>
            <w:r w:rsidRPr="00810FC0">
              <w:rPr>
                <w:sz w:val="16"/>
                <w:szCs w:val="16"/>
              </w:rPr>
              <w:t xml:space="preserve">From LIE to exit # 64. Go south on Rte. 112 approx. 1.4 miles. Turn left onto Greenport Ave. </w:t>
            </w:r>
            <w:r>
              <w:rPr>
                <w:sz w:val="16"/>
                <w:szCs w:val="16"/>
              </w:rPr>
              <w:t xml:space="preserve">Turn </w:t>
            </w:r>
            <w:r w:rsidRPr="00810FC0">
              <w:rPr>
                <w:sz w:val="16"/>
                <w:szCs w:val="16"/>
              </w:rPr>
              <w:t xml:space="preserve">right onto Oregon Ave, school is on the left. </w:t>
            </w:r>
          </w:p>
          <w:p w14:paraId="4E6B80B6" w14:textId="61597BE9" w:rsidR="00DE3E5E" w:rsidRPr="007E16F7" w:rsidRDefault="00810FC0" w:rsidP="00810FC0">
            <w:pPr>
              <w:rPr>
                <w:sz w:val="16"/>
                <w:szCs w:val="16"/>
              </w:rPr>
            </w:pPr>
            <w:r w:rsidRPr="00810FC0">
              <w:rPr>
                <w:sz w:val="16"/>
                <w:szCs w:val="16"/>
              </w:rPr>
              <w:t xml:space="preserve">From Sunrise Hwy to exit # 53. Go north on Rte. 112 approx. 2 miles. Turn right onto Greenport Ave. </w:t>
            </w:r>
            <w:r>
              <w:rPr>
                <w:sz w:val="16"/>
                <w:szCs w:val="16"/>
              </w:rPr>
              <w:t xml:space="preserve">Turn </w:t>
            </w:r>
            <w:r w:rsidRPr="00810FC0">
              <w:rPr>
                <w:sz w:val="16"/>
                <w:szCs w:val="16"/>
              </w:rPr>
              <w:t>right onto Oregon Ave, school is on the left.</w:t>
            </w:r>
          </w:p>
        </w:tc>
      </w:tr>
      <w:tr w:rsidR="00DE3E5E" w:rsidRPr="00567ABA" w14:paraId="1BB085EC" w14:textId="77777777" w:rsidTr="00567ABA">
        <w:tc>
          <w:tcPr>
            <w:tcW w:w="5130" w:type="dxa"/>
          </w:tcPr>
          <w:p w14:paraId="26AB8070" w14:textId="44EA3483" w:rsidR="00DE3E5E" w:rsidRPr="00567ABA" w:rsidRDefault="00DE3E5E" w:rsidP="00DE3E5E">
            <w:pPr>
              <w:rPr>
                <w:b/>
                <w:bCs/>
                <w:sz w:val="20"/>
                <w:szCs w:val="20"/>
              </w:rPr>
            </w:pPr>
            <w:r w:rsidRPr="00567ABA">
              <w:rPr>
                <w:b/>
                <w:bCs/>
                <w:sz w:val="20"/>
                <w:szCs w:val="20"/>
              </w:rPr>
              <w:t>CONNECT (CON)</w:t>
            </w:r>
            <w:r>
              <w:rPr>
                <w:b/>
                <w:bCs/>
                <w:sz w:val="20"/>
                <w:szCs w:val="20"/>
              </w:rPr>
              <w:t xml:space="preserve"> AND (CON2)</w:t>
            </w:r>
          </w:p>
          <w:p w14:paraId="07A66228" w14:textId="1D02605B" w:rsidR="00DE3E5E" w:rsidRPr="00567ABA" w:rsidRDefault="00DE3E5E" w:rsidP="00DE3E5E">
            <w:pPr>
              <w:jc w:val="center"/>
              <w:rPr>
                <w:b/>
                <w:bCs/>
                <w:i/>
                <w:iCs/>
                <w:sz w:val="18"/>
                <w:szCs w:val="18"/>
              </w:rPr>
            </w:pPr>
            <w:r>
              <w:rPr>
                <w:b/>
                <w:bCs/>
                <w:i/>
                <w:iCs/>
                <w:sz w:val="18"/>
                <w:szCs w:val="18"/>
              </w:rPr>
              <w:t>SYLVAN AVE. PARK</w:t>
            </w:r>
          </w:p>
          <w:p w14:paraId="70E1F22D" w14:textId="1672FF5C" w:rsidR="007E16F7" w:rsidRDefault="007E16F7" w:rsidP="007E16F7">
            <w:pPr>
              <w:jc w:val="center"/>
              <w:rPr>
                <w:b/>
                <w:bCs/>
                <w:i/>
                <w:iCs/>
                <w:sz w:val="18"/>
                <w:szCs w:val="18"/>
              </w:rPr>
            </w:pPr>
            <w:r w:rsidRPr="007E16F7">
              <w:rPr>
                <w:b/>
                <w:bCs/>
                <w:i/>
                <w:iCs/>
                <w:sz w:val="18"/>
                <w:szCs w:val="18"/>
              </w:rPr>
              <w:t>47 Echo Ave</w:t>
            </w:r>
            <w:r>
              <w:rPr>
                <w:b/>
                <w:bCs/>
                <w:i/>
                <w:iCs/>
                <w:sz w:val="18"/>
                <w:szCs w:val="18"/>
              </w:rPr>
              <w:t xml:space="preserve">., </w:t>
            </w:r>
            <w:r w:rsidRPr="007E16F7">
              <w:rPr>
                <w:b/>
                <w:bCs/>
                <w:i/>
                <w:iCs/>
                <w:sz w:val="18"/>
                <w:szCs w:val="18"/>
              </w:rPr>
              <w:t>Miller Place</w:t>
            </w:r>
          </w:p>
          <w:p w14:paraId="602BEA4F" w14:textId="33D7055C" w:rsidR="00DE3E5E" w:rsidRPr="007E16F7" w:rsidRDefault="007E16F7" w:rsidP="007E16F7">
            <w:pPr>
              <w:rPr>
                <w:b/>
                <w:bCs/>
                <w:i/>
                <w:iCs/>
                <w:sz w:val="18"/>
                <w:szCs w:val="18"/>
              </w:rPr>
            </w:pPr>
            <w:r w:rsidRPr="007E16F7">
              <w:rPr>
                <w:sz w:val="16"/>
                <w:szCs w:val="16"/>
              </w:rPr>
              <w:t xml:space="preserve">Patchogue-Mt Sinai Rd (County Rd 83) north </w:t>
            </w:r>
            <w:proofErr w:type="gramStart"/>
            <w:r w:rsidRPr="007E16F7">
              <w:rPr>
                <w:sz w:val="16"/>
                <w:szCs w:val="16"/>
              </w:rPr>
              <w:t>to</w:t>
            </w:r>
            <w:proofErr w:type="gramEnd"/>
            <w:r w:rsidRPr="007E16F7">
              <w:rPr>
                <w:sz w:val="16"/>
                <w:szCs w:val="16"/>
              </w:rPr>
              <w:t xml:space="preserve"> Route 25A. Go east on 25A 1/4 mile. Make a left onto Echo Ave. Go 1/2 mile to field on your right.</w:t>
            </w:r>
          </w:p>
        </w:tc>
        <w:tc>
          <w:tcPr>
            <w:tcW w:w="4950" w:type="dxa"/>
          </w:tcPr>
          <w:p w14:paraId="3C01382E" w14:textId="20A65C0A" w:rsidR="00DE3E5E" w:rsidRPr="00567ABA" w:rsidRDefault="00DE3E5E" w:rsidP="00DE3E5E">
            <w:pPr>
              <w:rPr>
                <w:b/>
                <w:bCs/>
                <w:sz w:val="20"/>
                <w:szCs w:val="20"/>
              </w:rPr>
            </w:pPr>
            <w:r>
              <w:rPr>
                <w:b/>
                <w:bCs/>
                <w:sz w:val="20"/>
                <w:szCs w:val="20"/>
              </w:rPr>
              <w:t>FIRST PRESTYBERIAN WITNESSES (FPW)</w:t>
            </w:r>
          </w:p>
          <w:p w14:paraId="4A7A4112" w14:textId="42703C0A" w:rsidR="00DE3E5E" w:rsidRPr="00567ABA" w:rsidRDefault="00DE3E5E" w:rsidP="00DE3E5E">
            <w:pPr>
              <w:rPr>
                <w:b/>
                <w:bCs/>
                <w:sz w:val="20"/>
                <w:szCs w:val="20"/>
              </w:rPr>
            </w:pPr>
            <w:r w:rsidRPr="00567ABA">
              <w:rPr>
                <w:b/>
                <w:bCs/>
                <w:sz w:val="20"/>
                <w:szCs w:val="20"/>
              </w:rPr>
              <w:t xml:space="preserve">ISLIP METHODIST PROPHETS (IMP) </w:t>
            </w:r>
          </w:p>
          <w:p w14:paraId="2A42173C" w14:textId="0C392F1D" w:rsidR="00DE3E5E" w:rsidRPr="00567ABA" w:rsidRDefault="00DE3E5E" w:rsidP="00DE3E5E">
            <w:pPr>
              <w:jc w:val="center"/>
              <w:rPr>
                <w:b/>
                <w:bCs/>
                <w:i/>
                <w:iCs/>
                <w:sz w:val="18"/>
                <w:szCs w:val="18"/>
              </w:rPr>
            </w:pPr>
            <w:r w:rsidRPr="00567ABA">
              <w:rPr>
                <w:b/>
                <w:bCs/>
                <w:i/>
                <w:iCs/>
                <w:sz w:val="18"/>
                <w:szCs w:val="18"/>
              </w:rPr>
              <w:t xml:space="preserve">East Islip Marina, </w:t>
            </w:r>
            <w:r>
              <w:rPr>
                <w:b/>
                <w:bCs/>
                <w:i/>
                <w:iCs/>
                <w:sz w:val="18"/>
                <w:szCs w:val="18"/>
              </w:rPr>
              <w:t>WEST</w:t>
            </w:r>
            <w:r w:rsidRPr="00567ABA">
              <w:rPr>
                <w:b/>
                <w:bCs/>
                <w:i/>
                <w:iCs/>
                <w:sz w:val="18"/>
                <w:szCs w:val="18"/>
              </w:rPr>
              <w:t xml:space="preserve"> Field</w:t>
            </w:r>
          </w:p>
          <w:p w14:paraId="448215F0" w14:textId="65B854CB" w:rsidR="00DE3E5E" w:rsidRPr="00567ABA" w:rsidRDefault="00DE3E5E" w:rsidP="00DE3E5E">
            <w:pPr>
              <w:jc w:val="center"/>
              <w:rPr>
                <w:b/>
                <w:bCs/>
                <w:i/>
                <w:iCs/>
                <w:sz w:val="18"/>
                <w:szCs w:val="18"/>
              </w:rPr>
            </w:pPr>
            <w:r w:rsidRPr="00567ABA">
              <w:rPr>
                <w:b/>
                <w:bCs/>
                <w:i/>
                <w:iCs/>
                <w:sz w:val="18"/>
                <w:szCs w:val="18"/>
              </w:rPr>
              <w:t>333 Bayview Ave., East Islip</w:t>
            </w:r>
          </w:p>
          <w:p w14:paraId="0FC8BD08" w14:textId="4B889BEF" w:rsidR="00DE3E5E" w:rsidRPr="00567ABA" w:rsidRDefault="00DE3E5E" w:rsidP="00DE3E5E">
            <w:pPr>
              <w:rPr>
                <w:sz w:val="20"/>
                <w:szCs w:val="20"/>
              </w:rPr>
            </w:pPr>
            <w:r w:rsidRPr="00567ABA">
              <w:rPr>
                <w:sz w:val="16"/>
                <w:szCs w:val="16"/>
              </w:rPr>
              <w:t>Sunrise Hwy. (route 27) To exit 45 (Carlton Ave) south to Montauk Hwy West(27a). Turn right onto Montauk Hwy and make the first left onto Bayview Ave. Field complex is at the end of the street.</w:t>
            </w:r>
            <w:r>
              <w:rPr>
                <w:sz w:val="16"/>
                <w:szCs w:val="16"/>
              </w:rPr>
              <w:t xml:space="preserve"> West field is </w:t>
            </w:r>
            <w:proofErr w:type="gramStart"/>
            <w:r>
              <w:rPr>
                <w:sz w:val="16"/>
                <w:szCs w:val="16"/>
              </w:rPr>
              <w:t>in</w:t>
            </w:r>
            <w:proofErr w:type="gramEnd"/>
            <w:r>
              <w:rPr>
                <w:sz w:val="16"/>
                <w:szCs w:val="16"/>
              </w:rPr>
              <w:t xml:space="preserve"> the back. </w:t>
            </w:r>
          </w:p>
        </w:tc>
        <w:tc>
          <w:tcPr>
            <w:tcW w:w="5040" w:type="dxa"/>
          </w:tcPr>
          <w:p w14:paraId="73D87C38" w14:textId="34CEC610" w:rsidR="00DE3E5E" w:rsidRPr="00567ABA" w:rsidRDefault="00DE3E5E" w:rsidP="00DE3E5E">
            <w:pPr>
              <w:rPr>
                <w:b/>
                <w:bCs/>
                <w:sz w:val="20"/>
                <w:szCs w:val="20"/>
              </w:rPr>
            </w:pPr>
            <w:r w:rsidRPr="00567ABA">
              <w:rPr>
                <w:b/>
                <w:bCs/>
                <w:sz w:val="20"/>
                <w:szCs w:val="20"/>
              </w:rPr>
              <w:t>BAYPORT</w:t>
            </w:r>
            <w:r w:rsidR="00C37A99">
              <w:rPr>
                <w:b/>
                <w:bCs/>
                <w:sz w:val="20"/>
                <w:szCs w:val="20"/>
              </w:rPr>
              <w:t xml:space="preserve"> UNITED METHODIST</w:t>
            </w:r>
            <w:r w:rsidRPr="00567ABA">
              <w:rPr>
                <w:b/>
                <w:bCs/>
                <w:sz w:val="20"/>
                <w:szCs w:val="20"/>
              </w:rPr>
              <w:t xml:space="preserve"> (B</w:t>
            </w:r>
            <w:r w:rsidR="00C37A99">
              <w:rPr>
                <w:b/>
                <w:bCs/>
                <w:sz w:val="20"/>
                <w:szCs w:val="20"/>
              </w:rPr>
              <w:t>UM</w:t>
            </w:r>
            <w:r w:rsidRPr="00567ABA">
              <w:rPr>
                <w:b/>
                <w:bCs/>
                <w:sz w:val="20"/>
                <w:szCs w:val="20"/>
              </w:rPr>
              <w:t>)</w:t>
            </w:r>
          </w:p>
          <w:p w14:paraId="46AE858E" w14:textId="77777777" w:rsidR="00DE3E5E" w:rsidRPr="00567ABA" w:rsidRDefault="00DE3E5E" w:rsidP="00DE3E5E">
            <w:pPr>
              <w:jc w:val="center"/>
              <w:rPr>
                <w:b/>
                <w:bCs/>
                <w:i/>
                <w:iCs/>
                <w:sz w:val="18"/>
                <w:szCs w:val="18"/>
              </w:rPr>
            </w:pPr>
            <w:r w:rsidRPr="00567ABA">
              <w:rPr>
                <w:b/>
                <w:bCs/>
                <w:i/>
                <w:iCs/>
                <w:sz w:val="18"/>
                <w:szCs w:val="18"/>
              </w:rPr>
              <w:t>James Wilson Young Middle School</w:t>
            </w:r>
          </w:p>
          <w:p w14:paraId="7E5A8A7A" w14:textId="6AF1509D" w:rsidR="00DE3E5E" w:rsidRPr="00567ABA" w:rsidRDefault="00DE3E5E" w:rsidP="00DE3E5E">
            <w:pPr>
              <w:jc w:val="center"/>
              <w:rPr>
                <w:b/>
                <w:bCs/>
                <w:i/>
                <w:iCs/>
                <w:sz w:val="18"/>
                <w:szCs w:val="18"/>
              </w:rPr>
            </w:pPr>
            <w:r w:rsidRPr="00567ABA">
              <w:rPr>
                <w:b/>
                <w:bCs/>
                <w:i/>
                <w:iCs/>
                <w:sz w:val="18"/>
                <w:szCs w:val="18"/>
              </w:rPr>
              <w:t>602 Sylvan Ave, Bayport</w:t>
            </w:r>
          </w:p>
          <w:p w14:paraId="230897B3" w14:textId="727F7011" w:rsidR="00DE3E5E" w:rsidRPr="00567ABA" w:rsidRDefault="00DE3E5E" w:rsidP="00DE3E5E">
            <w:pPr>
              <w:rPr>
                <w:sz w:val="20"/>
                <w:szCs w:val="20"/>
              </w:rPr>
            </w:pPr>
            <w:r w:rsidRPr="00567ABA">
              <w:rPr>
                <w:sz w:val="16"/>
                <w:szCs w:val="16"/>
              </w:rPr>
              <w:t xml:space="preserve">Sunrise Highway (Route 27) to Nicolls Rd. South look for signs for </w:t>
            </w:r>
            <w:proofErr w:type="spellStart"/>
            <w:r w:rsidRPr="00567ABA">
              <w:rPr>
                <w:sz w:val="16"/>
                <w:szCs w:val="16"/>
              </w:rPr>
              <w:t>Purick</w:t>
            </w:r>
            <w:proofErr w:type="spellEnd"/>
            <w:r w:rsidRPr="00567ABA">
              <w:rPr>
                <w:sz w:val="16"/>
                <w:szCs w:val="16"/>
              </w:rPr>
              <w:t xml:space="preserve"> St. Make right onto </w:t>
            </w:r>
            <w:proofErr w:type="spellStart"/>
            <w:r w:rsidRPr="00567ABA">
              <w:rPr>
                <w:sz w:val="16"/>
                <w:szCs w:val="16"/>
              </w:rPr>
              <w:t>Purick</w:t>
            </w:r>
            <w:proofErr w:type="spellEnd"/>
            <w:r w:rsidRPr="00567ABA">
              <w:rPr>
                <w:sz w:val="16"/>
                <w:szCs w:val="16"/>
              </w:rPr>
              <w:t xml:space="preserve">, follow </w:t>
            </w:r>
            <w:proofErr w:type="spellStart"/>
            <w:r w:rsidRPr="00567ABA">
              <w:rPr>
                <w:sz w:val="16"/>
                <w:szCs w:val="16"/>
              </w:rPr>
              <w:t>Purick</w:t>
            </w:r>
            <w:proofErr w:type="spellEnd"/>
            <w:r w:rsidRPr="00567ABA">
              <w:rPr>
                <w:sz w:val="16"/>
                <w:szCs w:val="16"/>
              </w:rPr>
              <w:t xml:space="preserve"> directly into parking lot. Middle School </w:t>
            </w:r>
            <w:proofErr w:type="gramStart"/>
            <w:r w:rsidRPr="00567ABA">
              <w:rPr>
                <w:sz w:val="16"/>
                <w:szCs w:val="16"/>
              </w:rPr>
              <w:t>is on</w:t>
            </w:r>
            <w:proofErr w:type="gramEnd"/>
            <w:r w:rsidRPr="00567ABA">
              <w:rPr>
                <w:sz w:val="16"/>
                <w:szCs w:val="16"/>
              </w:rPr>
              <w:t xml:space="preserve"> right. Field is directly behind the </w:t>
            </w:r>
            <w:proofErr w:type="gramStart"/>
            <w:r w:rsidRPr="00567ABA">
              <w:rPr>
                <w:sz w:val="16"/>
                <w:szCs w:val="16"/>
              </w:rPr>
              <w:t>School</w:t>
            </w:r>
            <w:proofErr w:type="gramEnd"/>
          </w:p>
        </w:tc>
      </w:tr>
      <w:tr w:rsidR="00DE3E5E" w:rsidRPr="00567ABA" w14:paraId="5087AD58" w14:textId="77777777" w:rsidTr="00567ABA">
        <w:tc>
          <w:tcPr>
            <w:tcW w:w="5130" w:type="dxa"/>
          </w:tcPr>
          <w:p w14:paraId="6D2513DB" w14:textId="77777777" w:rsidR="00DE3E5E" w:rsidRPr="00567ABA" w:rsidRDefault="00DE3E5E" w:rsidP="00DE3E5E">
            <w:pPr>
              <w:rPr>
                <w:b/>
                <w:bCs/>
                <w:sz w:val="20"/>
                <w:szCs w:val="20"/>
              </w:rPr>
            </w:pPr>
            <w:r w:rsidRPr="00567ABA">
              <w:rPr>
                <w:b/>
                <w:bCs/>
                <w:sz w:val="20"/>
                <w:szCs w:val="20"/>
              </w:rPr>
              <w:t>OUR SAVIOR 91ST PSALMS (OSP)</w:t>
            </w:r>
          </w:p>
          <w:p w14:paraId="4277AEB8" w14:textId="77777777" w:rsidR="00DE3E5E" w:rsidRPr="00567ABA" w:rsidRDefault="00DE3E5E" w:rsidP="00DE3E5E">
            <w:pPr>
              <w:jc w:val="center"/>
              <w:rPr>
                <w:b/>
                <w:bCs/>
                <w:i/>
                <w:iCs/>
                <w:sz w:val="18"/>
                <w:szCs w:val="18"/>
              </w:rPr>
            </w:pPr>
            <w:proofErr w:type="spellStart"/>
            <w:r w:rsidRPr="00567ABA">
              <w:rPr>
                <w:b/>
                <w:bCs/>
                <w:i/>
                <w:iCs/>
                <w:sz w:val="18"/>
                <w:szCs w:val="18"/>
              </w:rPr>
              <w:t>Dawnwood</w:t>
            </w:r>
            <w:proofErr w:type="spellEnd"/>
            <w:r w:rsidRPr="00567ABA">
              <w:rPr>
                <w:b/>
                <w:bCs/>
                <w:i/>
                <w:iCs/>
                <w:sz w:val="18"/>
                <w:szCs w:val="18"/>
              </w:rPr>
              <w:t xml:space="preserve"> Middle School</w:t>
            </w:r>
          </w:p>
          <w:p w14:paraId="0476B3EC" w14:textId="77777777" w:rsidR="00DE3E5E" w:rsidRPr="00567ABA" w:rsidRDefault="00DE3E5E" w:rsidP="00DE3E5E">
            <w:pPr>
              <w:jc w:val="center"/>
              <w:rPr>
                <w:b/>
                <w:bCs/>
                <w:i/>
                <w:iCs/>
                <w:sz w:val="18"/>
                <w:szCs w:val="18"/>
              </w:rPr>
            </w:pPr>
            <w:r w:rsidRPr="00567ABA">
              <w:rPr>
                <w:b/>
                <w:bCs/>
                <w:i/>
                <w:iCs/>
                <w:sz w:val="18"/>
                <w:szCs w:val="18"/>
              </w:rPr>
              <w:t>10 43rd St #2366, Centereach</w:t>
            </w:r>
          </w:p>
          <w:p w14:paraId="5E0E64AE" w14:textId="58E10780" w:rsidR="00DE3E5E" w:rsidRPr="00567ABA" w:rsidRDefault="00DE3E5E" w:rsidP="00DE3E5E">
            <w:pPr>
              <w:rPr>
                <w:sz w:val="20"/>
                <w:szCs w:val="20"/>
              </w:rPr>
            </w:pPr>
            <w:r w:rsidRPr="00567ABA">
              <w:rPr>
                <w:sz w:val="16"/>
                <w:szCs w:val="16"/>
              </w:rPr>
              <w:t>LIE to Exit 62 (Nichol’s Road) North. Cross over Route 25 (Middle Country Rd.) to Mark Tree Road.  Make left (west) to 1st traffic light (43rd Street), make left. School is on the left and field is located behind the administration building.</w:t>
            </w:r>
          </w:p>
        </w:tc>
        <w:tc>
          <w:tcPr>
            <w:tcW w:w="4950" w:type="dxa"/>
          </w:tcPr>
          <w:p w14:paraId="35CA86EF" w14:textId="5E0A548C" w:rsidR="00DE3E5E" w:rsidRPr="00567ABA" w:rsidRDefault="00DE3E5E" w:rsidP="00DE3E5E">
            <w:pPr>
              <w:rPr>
                <w:b/>
                <w:bCs/>
                <w:sz w:val="20"/>
                <w:szCs w:val="20"/>
              </w:rPr>
            </w:pPr>
            <w:r w:rsidRPr="00567ABA">
              <w:rPr>
                <w:b/>
                <w:bCs/>
                <w:sz w:val="20"/>
                <w:szCs w:val="20"/>
              </w:rPr>
              <w:t>THE BRIDGE (BRI)</w:t>
            </w:r>
          </w:p>
          <w:p w14:paraId="35A75F2F" w14:textId="77777777" w:rsidR="00DE3E5E" w:rsidRPr="00567ABA" w:rsidRDefault="00DE3E5E" w:rsidP="00DE3E5E">
            <w:pPr>
              <w:rPr>
                <w:b/>
                <w:bCs/>
                <w:sz w:val="20"/>
                <w:szCs w:val="20"/>
              </w:rPr>
            </w:pPr>
            <w:r w:rsidRPr="00567ABA">
              <w:rPr>
                <w:b/>
                <w:bCs/>
                <w:sz w:val="20"/>
                <w:szCs w:val="20"/>
              </w:rPr>
              <w:t>STONY BROOK CRUSADERS (SB)</w:t>
            </w:r>
          </w:p>
          <w:p w14:paraId="70FB582D" w14:textId="77777777" w:rsidR="00DE3E5E" w:rsidRPr="00567ABA" w:rsidRDefault="00DE3E5E" w:rsidP="00DE3E5E">
            <w:pPr>
              <w:jc w:val="center"/>
              <w:rPr>
                <w:b/>
                <w:bCs/>
                <w:i/>
                <w:iCs/>
                <w:sz w:val="18"/>
                <w:szCs w:val="18"/>
              </w:rPr>
            </w:pPr>
            <w:r w:rsidRPr="00567ABA">
              <w:rPr>
                <w:b/>
                <w:bCs/>
                <w:i/>
                <w:iCs/>
                <w:sz w:val="18"/>
                <w:szCs w:val="18"/>
              </w:rPr>
              <w:t>Tanglewood Park</w:t>
            </w:r>
          </w:p>
          <w:p w14:paraId="7572A8D6" w14:textId="77777777" w:rsidR="00DE3E5E" w:rsidRPr="00567ABA" w:rsidRDefault="00DE3E5E" w:rsidP="00DE3E5E">
            <w:pPr>
              <w:jc w:val="center"/>
              <w:rPr>
                <w:b/>
                <w:bCs/>
                <w:i/>
                <w:iCs/>
                <w:sz w:val="18"/>
                <w:szCs w:val="18"/>
              </w:rPr>
            </w:pPr>
            <w:r w:rsidRPr="00567ABA">
              <w:rPr>
                <w:b/>
                <w:bCs/>
                <w:i/>
                <w:iCs/>
                <w:sz w:val="18"/>
                <w:szCs w:val="18"/>
              </w:rPr>
              <w:t>28 Howe Rd., Coram</w:t>
            </w:r>
          </w:p>
          <w:p w14:paraId="69395F05" w14:textId="4CA6B9D7" w:rsidR="00DE3E5E" w:rsidRPr="00567ABA" w:rsidRDefault="00DE3E5E" w:rsidP="00DE3E5E">
            <w:pPr>
              <w:rPr>
                <w:sz w:val="20"/>
                <w:szCs w:val="20"/>
              </w:rPr>
            </w:pPr>
            <w:r w:rsidRPr="00567ABA">
              <w:rPr>
                <w:sz w:val="16"/>
                <w:szCs w:val="16"/>
              </w:rPr>
              <w:t>LIE to Exit 63 (North Ocean Ave). Make a left on Hawkin’s Path (2nd light after crossing over Rte. 25). Stay on Hawkin’s Path and make a right onto Howe Rd.</w:t>
            </w:r>
          </w:p>
        </w:tc>
        <w:tc>
          <w:tcPr>
            <w:tcW w:w="5040" w:type="dxa"/>
          </w:tcPr>
          <w:p w14:paraId="0DBE759D" w14:textId="77777777" w:rsidR="00DE3E5E" w:rsidRPr="00567ABA" w:rsidRDefault="00DE3E5E" w:rsidP="00DE3E5E">
            <w:pPr>
              <w:rPr>
                <w:b/>
                <w:bCs/>
                <w:sz w:val="20"/>
                <w:szCs w:val="20"/>
              </w:rPr>
            </w:pPr>
            <w:r w:rsidRPr="00567ABA">
              <w:rPr>
                <w:b/>
                <w:bCs/>
                <w:sz w:val="20"/>
                <w:szCs w:val="20"/>
              </w:rPr>
              <w:t>C3FIRE (C3F)</w:t>
            </w:r>
          </w:p>
          <w:p w14:paraId="5EB2C76C" w14:textId="77777777" w:rsidR="00DE3E5E" w:rsidRPr="00567ABA" w:rsidRDefault="00DE3E5E" w:rsidP="00DE3E5E">
            <w:pPr>
              <w:jc w:val="center"/>
              <w:rPr>
                <w:b/>
                <w:bCs/>
                <w:i/>
                <w:iCs/>
                <w:sz w:val="18"/>
                <w:szCs w:val="18"/>
              </w:rPr>
            </w:pPr>
            <w:r w:rsidRPr="00567ABA">
              <w:rPr>
                <w:b/>
                <w:bCs/>
                <w:i/>
                <w:iCs/>
                <w:sz w:val="18"/>
                <w:szCs w:val="18"/>
              </w:rPr>
              <w:t>Mill Dam Park</w:t>
            </w:r>
          </w:p>
          <w:p w14:paraId="0B996DB4" w14:textId="77777777" w:rsidR="00DE3E5E" w:rsidRPr="00567ABA" w:rsidRDefault="00DE3E5E" w:rsidP="00DE3E5E">
            <w:pPr>
              <w:jc w:val="center"/>
              <w:rPr>
                <w:b/>
                <w:bCs/>
                <w:i/>
                <w:iCs/>
                <w:sz w:val="18"/>
                <w:szCs w:val="18"/>
              </w:rPr>
            </w:pPr>
            <w:r w:rsidRPr="00567ABA">
              <w:rPr>
                <w:b/>
                <w:bCs/>
                <w:i/>
                <w:iCs/>
                <w:sz w:val="18"/>
                <w:szCs w:val="18"/>
              </w:rPr>
              <w:t>98 Mill Dam Road, Huntington</w:t>
            </w:r>
          </w:p>
          <w:p w14:paraId="58FF2DAA" w14:textId="2478F71F" w:rsidR="00DE3E5E" w:rsidRPr="00567ABA" w:rsidRDefault="00DE3E5E" w:rsidP="00DE3E5E">
            <w:pPr>
              <w:rPr>
                <w:sz w:val="20"/>
                <w:szCs w:val="20"/>
              </w:rPr>
            </w:pPr>
            <w:r w:rsidRPr="00567ABA">
              <w:rPr>
                <w:sz w:val="16"/>
                <w:szCs w:val="16"/>
              </w:rPr>
              <w:t>Long Island Expressway to exit 49 (Rt. 110). Go north on Rt. 110 through Huntington. Rt. 110 becomes New York Avenue. Make a left onto Mill Dam Road fields will be on the left.</w:t>
            </w:r>
          </w:p>
        </w:tc>
      </w:tr>
      <w:tr w:rsidR="00DE3E5E" w:rsidRPr="00567ABA" w14:paraId="6F723DEF" w14:textId="77777777" w:rsidTr="00567ABA">
        <w:tc>
          <w:tcPr>
            <w:tcW w:w="5130" w:type="dxa"/>
          </w:tcPr>
          <w:p w14:paraId="51CECC9B" w14:textId="77777777" w:rsidR="00DE3E5E" w:rsidRPr="00567ABA" w:rsidRDefault="00DE3E5E" w:rsidP="00DE3E5E">
            <w:pPr>
              <w:rPr>
                <w:b/>
                <w:bCs/>
                <w:sz w:val="20"/>
                <w:szCs w:val="20"/>
              </w:rPr>
            </w:pPr>
            <w:r w:rsidRPr="00567ABA">
              <w:rPr>
                <w:b/>
                <w:bCs/>
                <w:sz w:val="20"/>
                <w:szCs w:val="20"/>
              </w:rPr>
              <w:t xml:space="preserve">LONG ISLAND BAPTIST (LIB) </w:t>
            </w:r>
          </w:p>
          <w:p w14:paraId="058C267D" w14:textId="77777777" w:rsidR="00DE3E5E" w:rsidRPr="00567ABA" w:rsidRDefault="00DE3E5E" w:rsidP="00DE3E5E">
            <w:pPr>
              <w:rPr>
                <w:b/>
                <w:bCs/>
                <w:sz w:val="20"/>
                <w:szCs w:val="20"/>
              </w:rPr>
            </w:pPr>
            <w:r w:rsidRPr="00567ABA">
              <w:rPr>
                <w:b/>
                <w:bCs/>
                <w:sz w:val="20"/>
                <w:szCs w:val="20"/>
              </w:rPr>
              <w:t xml:space="preserve">NEW LIFE DISCIPLES (NLD) </w:t>
            </w:r>
          </w:p>
          <w:p w14:paraId="6CAD2F9F" w14:textId="77777777" w:rsidR="00DE3E5E" w:rsidRPr="00567ABA" w:rsidRDefault="00DE3E5E" w:rsidP="00DE3E5E">
            <w:pPr>
              <w:jc w:val="center"/>
              <w:rPr>
                <w:b/>
                <w:bCs/>
                <w:i/>
                <w:iCs/>
                <w:sz w:val="18"/>
                <w:szCs w:val="18"/>
              </w:rPr>
            </w:pPr>
            <w:r w:rsidRPr="00567ABA">
              <w:rPr>
                <w:b/>
                <w:bCs/>
                <w:i/>
                <w:iCs/>
                <w:sz w:val="18"/>
                <w:szCs w:val="18"/>
              </w:rPr>
              <w:t>Brookwood Hall North</w:t>
            </w:r>
          </w:p>
          <w:p w14:paraId="4B08D907" w14:textId="77777777" w:rsidR="00DE3E5E" w:rsidRPr="00567ABA" w:rsidRDefault="00DE3E5E" w:rsidP="00DE3E5E">
            <w:pPr>
              <w:jc w:val="center"/>
              <w:rPr>
                <w:b/>
                <w:bCs/>
                <w:i/>
                <w:iCs/>
                <w:sz w:val="18"/>
                <w:szCs w:val="18"/>
              </w:rPr>
            </w:pPr>
            <w:r w:rsidRPr="00567ABA">
              <w:rPr>
                <w:b/>
                <w:bCs/>
                <w:i/>
                <w:iCs/>
                <w:sz w:val="18"/>
                <w:szCs w:val="18"/>
              </w:rPr>
              <w:t>50 Irish Lane, East Islip</w:t>
            </w:r>
          </w:p>
          <w:p w14:paraId="0011F9F7" w14:textId="70212F49" w:rsidR="00DE3E5E" w:rsidRPr="00567ABA" w:rsidRDefault="00DE3E5E" w:rsidP="00DE3E5E">
            <w:pPr>
              <w:rPr>
                <w:sz w:val="20"/>
                <w:szCs w:val="20"/>
              </w:rPr>
            </w:pPr>
            <w:r w:rsidRPr="00567ABA">
              <w:rPr>
                <w:sz w:val="16"/>
                <w:szCs w:val="16"/>
              </w:rPr>
              <w:t>Sunrise Hwy. (route 27) To exit 45 (Carlton Ave) south to Montauk Hwy West(27a). ½ mile make right on Irish Ln. and left into Brookwood Hall parking lot (note: no parking on the north side of Montauk Hwy. at the field)</w:t>
            </w:r>
          </w:p>
        </w:tc>
        <w:tc>
          <w:tcPr>
            <w:tcW w:w="4950" w:type="dxa"/>
          </w:tcPr>
          <w:p w14:paraId="11227118" w14:textId="77777777" w:rsidR="00D45B4B" w:rsidRPr="00567ABA" w:rsidRDefault="00D45B4B" w:rsidP="00D45B4B">
            <w:pPr>
              <w:rPr>
                <w:b/>
                <w:bCs/>
                <w:sz w:val="20"/>
                <w:szCs w:val="20"/>
              </w:rPr>
            </w:pPr>
            <w:r>
              <w:rPr>
                <w:b/>
                <w:bCs/>
                <w:sz w:val="20"/>
                <w:szCs w:val="20"/>
              </w:rPr>
              <w:t>LIVING WORD (LW) AND (LW2)</w:t>
            </w:r>
          </w:p>
          <w:p w14:paraId="71595033" w14:textId="2E9A6460" w:rsidR="00D45B4B" w:rsidRPr="00567ABA" w:rsidRDefault="009B2731" w:rsidP="009B2731">
            <w:pPr>
              <w:jc w:val="center"/>
              <w:rPr>
                <w:b/>
                <w:bCs/>
                <w:i/>
                <w:iCs/>
                <w:sz w:val="18"/>
                <w:szCs w:val="18"/>
              </w:rPr>
            </w:pPr>
            <w:r>
              <w:rPr>
                <w:b/>
                <w:bCs/>
                <w:i/>
                <w:iCs/>
                <w:sz w:val="18"/>
                <w:szCs w:val="18"/>
              </w:rPr>
              <w:t>Hidden Pond Park</w:t>
            </w:r>
          </w:p>
          <w:p w14:paraId="085E8EA2" w14:textId="77777777" w:rsidR="009B2731" w:rsidRDefault="009B2731" w:rsidP="009B2731">
            <w:pPr>
              <w:jc w:val="center"/>
              <w:rPr>
                <w:b/>
                <w:bCs/>
                <w:i/>
                <w:iCs/>
                <w:sz w:val="18"/>
                <w:szCs w:val="18"/>
              </w:rPr>
            </w:pPr>
            <w:r w:rsidRPr="009B2731">
              <w:rPr>
                <w:b/>
                <w:bCs/>
                <w:i/>
                <w:iCs/>
                <w:sz w:val="18"/>
                <w:szCs w:val="18"/>
              </w:rPr>
              <w:t>660 Terry Rd Hauppauge, New York 11788</w:t>
            </w:r>
          </w:p>
          <w:p w14:paraId="4CAF28E9" w14:textId="4295D022" w:rsidR="00DE3E5E" w:rsidRPr="00567ABA" w:rsidRDefault="009B2731" w:rsidP="00D45B4B">
            <w:pPr>
              <w:rPr>
                <w:sz w:val="20"/>
                <w:szCs w:val="20"/>
              </w:rPr>
            </w:pPr>
            <w:r w:rsidRPr="009B2731">
              <w:rPr>
                <w:sz w:val="16"/>
                <w:szCs w:val="16"/>
              </w:rPr>
              <w:t xml:space="preserve">Long Island Expressway to Exit 58. Head North and make a left </w:t>
            </w:r>
            <w:proofErr w:type="gramStart"/>
            <w:r w:rsidRPr="009B2731">
              <w:rPr>
                <w:sz w:val="16"/>
                <w:szCs w:val="16"/>
              </w:rPr>
              <w:t>on to</w:t>
            </w:r>
            <w:proofErr w:type="gramEnd"/>
            <w:r w:rsidRPr="009B2731">
              <w:rPr>
                <w:sz w:val="16"/>
                <w:szCs w:val="16"/>
              </w:rPr>
              <w:t xml:space="preserve"> Terry Road. Park entrance is on the </w:t>
            </w:r>
            <w:proofErr w:type="gramStart"/>
            <w:r w:rsidRPr="009B2731">
              <w:rPr>
                <w:sz w:val="16"/>
                <w:szCs w:val="16"/>
              </w:rPr>
              <w:t>left hand</w:t>
            </w:r>
            <w:proofErr w:type="gramEnd"/>
            <w:r w:rsidRPr="009B2731">
              <w:rPr>
                <w:sz w:val="16"/>
                <w:szCs w:val="16"/>
              </w:rPr>
              <w:t xml:space="preserve"> side. Field 1 is on the left and Field 2 is on the right when you pull into the parking lot of the fields.</w:t>
            </w:r>
          </w:p>
        </w:tc>
        <w:tc>
          <w:tcPr>
            <w:tcW w:w="5040" w:type="dxa"/>
          </w:tcPr>
          <w:p w14:paraId="094F2227" w14:textId="77777777" w:rsidR="00DE3E5E" w:rsidRPr="00567ABA" w:rsidRDefault="00DE3E5E" w:rsidP="00DE3E5E">
            <w:pPr>
              <w:rPr>
                <w:b/>
                <w:bCs/>
                <w:sz w:val="20"/>
                <w:szCs w:val="20"/>
              </w:rPr>
            </w:pPr>
            <w:r w:rsidRPr="00567ABA">
              <w:rPr>
                <w:b/>
                <w:bCs/>
                <w:sz w:val="20"/>
                <w:szCs w:val="20"/>
              </w:rPr>
              <w:t>GOSPEL COMMUNITY VALOR (GCV)</w:t>
            </w:r>
          </w:p>
          <w:p w14:paraId="3BDDEB7D" w14:textId="77777777" w:rsidR="00DE3E5E" w:rsidRPr="00567ABA" w:rsidRDefault="00DE3E5E" w:rsidP="00DE3E5E">
            <w:pPr>
              <w:rPr>
                <w:b/>
                <w:bCs/>
                <w:sz w:val="20"/>
                <w:szCs w:val="20"/>
              </w:rPr>
            </w:pPr>
            <w:r w:rsidRPr="00567ABA">
              <w:rPr>
                <w:b/>
                <w:bCs/>
                <w:sz w:val="20"/>
                <w:szCs w:val="20"/>
              </w:rPr>
              <w:t>GOSPEL COMMUNITY VALOR 2 (GCV2)</w:t>
            </w:r>
          </w:p>
          <w:p w14:paraId="4B9FF287" w14:textId="2803DE95" w:rsidR="00DE3E5E" w:rsidRPr="00567ABA" w:rsidRDefault="00DE3E5E" w:rsidP="00DE3E5E">
            <w:pPr>
              <w:jc w:val="center"/>
              <w:rPr>
                <w:b/>
                <w:bCs/>
                <w:i/>
                <w:iCs/>
                <w:sz w:val="18"/>
                <w:szCs w:val="18"/>
              </w:rPr>
            </w:pPr>
            <w:r w:rsidRPr="00567ABA">
              <w:rPr>
                <w:b/>
                <w:bCs/>
                <w:i/>
                <w:iCs/>
                <w:sz w:val="18"/>
                <w:szCs w:val="18"/>
              </w:rPr>
              <w:t>Broadway Ave Park</w:t>
            </w:r>
          </w:p>
          <w:p w14:paraId="16C4CC36" w14:textId="24FDC545" w:rsidR="00DE3E5E" w:rsidRPr="00567ABA" w:rsidRDefault="00DE3E5E" w:rsidP="00DE3E5E">
            <w:pPr>
              <w:jc w:val="center"/>
              <w:rPr>
                <w:b/>
                <w:bCs/>
                <w:i/>
                <w:iCs/>
                <w:sz w:val="18"/>
                <w:szCs w:val="18"/>
              </w:rPr>
            </w:pPr>
            <w:r w:rsidRPr="00567ABA">
              <w:rPr>
                <w:b/>
                <w:bCs/>
                <w:i/>
                <w:iCs/>
                <w:sz w:val="18"/>
                <w:szCs w:val="18"/>
              </w:rPr>
              <w:t>10 Broadway Ave., Sayville</w:t>
            </w:r>
          </w:p>
          <w:p w14:paraId="5227EFE5" w14:textId="7B9B7BB0" w:rsidR="00DE3E5E" w:rsidRPr="00567ABA" w:rsidRDefault="00DE3E5E" w:rsidP="00DE3E5E">
            <w:pPr>
              <w:rPr>
                <w:sz w:val="16"/>
                <w:szCs w:val="16"/>
              </w:rPr>
            </w:pPr>
            <w:r w:rsidRPr="00567ABA">
              <w:rPr>
                <w:sz w:val="16"/>
                <w:szCs w:val="16"/>
              </w:rPr>
              <w:t>From the East: Sunrise HWY to exit 51, take Broadway Ave (South) about 1-mile fields on the right.</w:t>
            </w:r>
          </w:p>
          <w:p w14:paraId="76C1449D" w14:textId="6CB6677F" w:rsidR="00DE3E5E" w:rsidRPr="00567ABA" w:rsidRDefault="00DE3E5E" w:rsidP="00DE3E5E">
            <w:pPr>
              <w:rPr>
                <w:sz w:val="20"/>
                <w:szCs w:val="20"/>
              </w:rPr>
            </w:pPr>
            <w:r w:rsidRPr="00567ABA">
              <w:rPr>
                <w:sz w:val="16"/>
                <w:szCs w:val="16"/>
              </w:rPr>
              <w:t>From the West: Sunrise HWY to exit 50, take Broadway Ave (South) about 1-mile fields on the right.</w:t>
            </w:r>
          </w:p>
        </w:tc>
      </w:tr>
      <w:tr w:rsidR="00DE3E5E" w:rsidRPr="00567ABA" w14:paraId="30BD39E1" w14:textId="77777777" w:rsidTr="00567ABA">
        <w:tc>
          <w:tcPr>
            <w:tcW w:w="5130" w:type="dxa"/>
          </w:tcPr>
          <w:p w14:paraId="6DF4244A" w14:textId="77777777" w:rsidR="00DE3E5E" w:rsidRPr="00567ABA" w:rsidRDefault="00DE3E5E" w:rsidP="00DE3E5E">
            <w:pPr>
              <w:rPr>
                <w:b/>
                <w:bCs/>
                <w:sz w:val="20"/>
                <w:szCs w:val="20"/>
              </w:rPr>
            </w:pPr>
            <w:r w:rsidRPr="00567ABA">
              <w:rPr>
                <w:b/>
                <w:bCs/>
                <w:sz w:val="20"/>
                <w:szCs w:val="20"/>
              </w:rPr>
              <w:t>CORNERSTONE BIBLE COALTION (CBC)</w:t>
            </w:r>
          </w:p>
          <w:p w14:paraId="4A2118A7" w14:textId="77777777" w:rsidR="00DE3E5E" w:rsidRPr="00567ABA" w:rsidRDefault="00DE3E5E" w:rsidP="00DE3E5E">
            <w:pPr>
              <w:jc w:val="center"/>
              <w:rPr>
                <w:b/>
                <w:bCs/>
                <w:i/>
                <w:iCs/>
                <w:sz w:val="18"/>
                <w:szCs w:val="18"/>
              </w:rPr>
            </w:pPr>
            <w:r w:rsidRPr="00567ABA">
              <w:rPr>
                <w:b/>
                <w:bCs/>
                <w:i/>
                <w:iCs/>
                <w:sz w:val="18"/>
                <w:szCs w:val="18"/>
              </w:rPr>
              <w:t>Cornerstone Bible Church Field</w:t>
            </w:r>
          </w:p>
          <w:p w14:paraId="72BB9C8D" w14:textId="77777777" w:rsidR="00DE3E5E" w:rsidRPr="00567ABA" w:rsidRDefault="00DE3E5E" w:rsidP="00DE3E5E">
            <w:pPr>
              <w:jc w:val="center"/>
              <w:rPr>
                <w:b/>
                <w:bCs/>
                <w:i/>
                <w:iCs/>
                <w:sz w:val="18"/>
                <w:szCs w:val="18"/>
              </w:rPr>
            </w:pPr>
            <w:r w:rsidRPr="00567ABA">
              <w:rPr>
                <w:b/>
                <w:bCs/>
                <w:i/>
                <w:iCs/>
                <w:sz w:val="18"/>
                <w:szCs w:val="18"/>
              </w:rPr>
              <w:t>324 Jayne Blvd, Port Jefferson Station</w:t>
            </w:r>
          </w:p>
          <w:p w14:paraId="0CBEE041" w14:textId="2271BDEB" w:rsidR="00DE3E5E" w:rsidRPr="00567ABA" w:rsidRDefault="00DE3E5E" w:rsidP="00DE3E5E">
            <w:pPr>
              <w:rPr>
                <w:sz w:val="20"/>
                <w:szCs w:val="20"/>
              </w:rPr>
            </w:pPr>
            <w:r w:rsidRPr="00567ABA">
              <w:rPr>
                <w:sz w:val="16"/>
                <w:szCs w:val="16"/>
              </w:rPr>
              <w:t xml:space="preserve">Nesconset Hwy. (Rt. 347) to Jayne Blvd. south (just west of Rt. 112).  Go south about 1-2 miles down on right side. Field is behind church.  </w:t>
            </w:r>
          </w:p>
        </w:tc>
        <w:tc>
          <w:tcPr>
            <w:tcW w:w="4950" w:type="dxa"/>
          </w:tcPr>
          <w:p w14:paraId="6F00F78E" w14:textId="54CCEA50" w:rsidR="00D45B4B" w:rsidRPr="009B2731" w:rsidRDefault="00D45B4B" w:rsidP="009B2731">
            <w:pPr>
              <w:rPr>
                <w:b/>
                <w:bCs/>
                <w:sz w:val="20"/>
                <w:szCs w:val="20"/>
              </w:rPr>
            </w:pPr>
            <w:r>
              <w:rPr>
                <w:b/>
                <w:bCs/>
                <w:sz w:val="20"/>
                <w:szCs w:val="20"/>
              </w:rPr>
              <w:t>REPRESENT CHURCH (REP)</w:t>
            </w:r>
          </w:p>
          <w:p w14:paraId="27277189" w14:textId="5022DCF8" w:rsidR="009B2731" w:rsidRPr="00567ABA" w:rsidRDefault="003202D8" w:rsidP="009B2731">
            <w:pPr>
              <w:jc w:val="center"/>
              <w:rPr>
                <w:b/>
                <w:bCs/>
                <w:i/>
                <w:iCs/>
                <w:sz w:val="18"/>
                <w:szCs w:val="18"/>
              </w:rPr>
            </w:pPr>
            <w:r>
              <w:rPr>
                <w:b/>
                <w:bCs/>
                <w:i/>
                <w:iCs/>
                <w:sz w:val="18"/>
                <w:szCs w:val="18"/>
              </w:rPr>
              <w:t>Lincoln Ave. Athletic Complex</w:t>
            </w:r>
          </w:p>
          <w:p w14:paraId="2F3B56DC" w14:textId="307D85C8" w:rsidR="009B2731" w:rsidRPr="00567ABA" w:rsidRDefault="003202D8" w:rsidP="009B2731">
            <w:pPr>
              <w:jc w:val="center"/>
              <w:rPr>
                <w:b/>
                <w:bCs/>
                <w:i/>
                <w:iCs/>
                <w:sz w:val="18"/>
                <w:szCs w:val="18"/>
              </w:rPr>
            </w:pPr>
            <w:r>
              <w:rPr>
                <w:b/>
                <w:bCs/>
                <w:i/>
                <w:iCs/>
                <w:sz w:val="18"/>
                <w:szCs w:val="18"/>
              </w:rPr>
              <w:t xml:space="preserve">240 Mastic Road, Mastic Beach </w:t>
            </w:r>
          </w:p>
          <w:p w14:paraId="11ADDCC8" w14:textId="31FC05EA" w:rsidR="009B2731" w:rsidRPr="0001542C" w:rsidRDefault="003202D8" w:rsidP="0001542C">
            <w:pPr>
              <w:jc w:val="center"/>
              <w:rPr>
                <w:sz w:val="16"/>
                <w:szCs w:val="16"/>
              </w:rPr>
            </w:pPr>
            <w:r w:rsidRPr="003202D8">
              <w:rPr>
                <w:sz w:val="16"/>
                <w:szCs w:val="16"/>
              </w:rPr>
              <w:t xml:space="preserve">NY-27 West (Sunrise Highway) </w:t>
            </w:r>
            <w:r>
              <w:rPr>
                <w:sz w:val="16"/>
                <w:szCs w:val="16"/>
              </w:rPr>
              <w:t>to</w:t>
            </w:r>
            <w:r w:rsidRPr="003202D8">
              <w:rPr>
                <w:sz w:val="16"/>
                <w:szCs w:val="16"/>
              </w:rPr>
              <w:t xml:space="preserve"> Exit 58S for William Floyd Parkway South, then turn left onto </w:t>
            </w:r>
            <w:r w:rsidR="0001542C">
              <w:rPr>
                <w:sz w:val="16"/>
                <w:szCs w:val="16"/>
              </w:rPr>
              <w:t xml:space="preserve">Robinwood Dr. E. Then turn right onto Mastic Road </w:t>
            </w:r>
            <w:r w:rsidRPr="003202D8">
              <w:rPr>
                <w:sz w:val="16"/>
                <w:szCs w:val="16"/>
              </w:rPr>
              <w:t xml:space="preserve">and </w:t>
            </w:r>
            <w:r w:rsidR="0001542C">
              <w:rPr>
                <w:sz w:val="16"/>
                <w:szCs w:val="16"/>
              </w:rPr>
              <w:t>left</w:t>
            </w:r>
            <w:r w:rsidRPr="003202D8">
              <w:rPr>
                <w:sz w:val="16"/>
                <w:szCs w:val="16"/>
              </w:rPr>
              <w:t xml:space="preserve"> onto Lincoln Avenue</w:t>
            </w:r>
            <w:r w:rsidR="0001542C">
              <w:rPr>
                <w:sz w:val="16"/>
                <w:szCs w:val="16"/>
              </w:rPr>
              <w:t>.</w:t>
            </w:r>
            <w:r w:rsidRPr="003202D8">
              <w:rPr>
                <w:sz w:val="16"/>
                <w:szCs w:val="16"/>
              </w:rPr>
              <w:t xml:space="preserve"> The facility is locate</w:t>
            </w:r>
            <w:r w:rsidR="0001542C">
              <w:rPr>
                <w:sz w:val="16"/>
                <w:szCs w:val="16"/>
              </w:rPr>
              <w:t xml:space="preserve">d </w:t>
            </w:r>
            <w:r w:rsidRPr="003202D8">
              <w:rPr>
                <w:sz w:val="16"/>
                <w:szCs w:val="16"/>
              </w:rPr>
              <w:t>jus</w:t>
            </w:r>
            <w:r w:rsidR="0001542C">
              <w:rPr>
                <w:sz w:val="16"/>
                <w:szCs w:val="16"/>
              </w:rPr>
              <w:t xml:space="preserve">t </w:t>
            </w:r>
            <w:r w:rsidRPr="003202D8">
              <w:rPr>
                <w:sz w:val="16"/>
                <w:szCs w:val="16"/>
              </w:rPr>
              <w:t>south of Tangier Smith Elementary School</w:t>
            </w:r>
            <w:r w:rsidR="0001542C">
              <w:rPr>
                <w:sz w:val="16"/>
                <w:szCs w:val="16"/>
              </w:rPr>
              <w:t>.</w:t>
            </w:r>
          </w:p>
        </w:tc>
        <w:tc>
          <w:tcPr>
            <w:tcW w:w="5040" w:type="dxa"/>
          </w:tcPr>
          <w:p w14:paraId="55FB9CDA" w14:textId="6C913B14" w:rsidR="00DE3E5E" w:rsidRPr="00567ABA" w:rsidRDefault="00DE3E5E" w:rsidP="009B2731">
            <w:pPr>
              <w:rPr>
                <w:sz w:val="20"/>
                <w:szCs w:val="20"/>
              </w:rPr>
            </w:pPr>
          </w:p>
        </w:tc>
      </w:tr>
      <w:tr w:rsidR="00DE3E5E" w:rsidRPr="00567ABA" w14:paraId="15473B97" w14:textId="77777777" w:rsidTr="00567ABA">
        <w:tc>
          <w:tcPr>
            <w:tcW w:w="5130" w:type="dxa"/>
          </w:tcPr>
          <w:p w14:paraId="7DEC52A9" w14:textId="77777777" w:rsidR="00DE3E5E" w:rsidRDefault="00DE3E5E" w:rsidP="00DE3E5E">
            <w:pPr>
              <w:rPr>
                <w:sz w:val="20"/>
                <w:szCs w:val="20"/>
              </w:rPr>
            </w:pPr>
          </w:p>
          <w:p w14:paraId="2B5340F5" w14:textId="77777777" w:rsidR="00DE3E5E" w:rsidRDefault="00DE3E5E" w:rsidP="00DE3E5E">
            <w:pPr>
              <w:rPr>
                <w:sz w:val="20"/>
                <w:szCs w:val="20"/>
              </w:rPr>
            </w:pPr>
          </w:p>
          <w:p w14:paraId="0F5760BC" w14:textId="77777777" w:rsidR="00DE3E5E" w:rsidRDefault="00DE3E5E" w:rsidP="00DE3E5E">
            <w:pPr>
              <w:rPr>
                <w:sz w:val="20"/>
                <w:szCs w:val="20"/>
              </w:rPr>
            </w:pPr>
          </w:p>
          <w:p w14:paraId="6B4086FC" w14:textId="77777777" w:rsidR="007E16F7" w:rsidRDefault="007E16F7" w:rsidP="00DE3E5E">
            <w:pPr>
              <w:rPr>
                <w:sz w:val="20"/>
                <w:szCs w:val="20"/>
              </w:rPr>
            </w:pPr>
          </w:p>
          <w:p w14:paraId="666228AE" w14:textId="2E805EB8" w:rsidR="00DE3E5E" w:rsidRPr="00567ABA" w:rsidRDefault="00DE3E5E" w:rsidP="00DE3E5E">
            <w:pPr>
              <w:rPr>
                <w:sz w:val="20"/>
                <w:szCs w:val="20"/>
              </w:rPr>
            </w:pPr>
          </w:p>
        </w:tc>
        <w:tc>
          <w:tcPr>
            <w:tcW w:w="4950" w:type="dxa"/>
          </w:tcPr>
          <w:p w14:paraId="5EBF8109" w14:textId="1BD49A98" w:rsidR="00DE3E5E" w:rsidRPr="003862CD" w:rsidRDefault="00DE3E5E" w:rsidP="00DE3E5E">
            <w:pPr>
              <w:rPr>
                <w:sz w:val="16"/>
                <w:szCs w:val="16"/>
              </w:rPr>
            </w:pPr>
            <w:r w:rsidRPr="00567ABA">
              <w:rPr>
                <w:sz w:val="16"/>
                <w:szCs w:val="16"/>
              </w:rPr>
              <w:t xml:space="preserve"> </w:t>
            </w:r>
          </w:p>
        </w:tc>
        <w:tc>
          <w:tcPr>
            <w:tcW w:w="5040" w:type="dxa"/>
          </w:tcPr>
          <w:p w14:paraId="0DF99BA7" w14:textId="77777777" w:rsidR="005416C9" w:rsidRDefault="005416C9" w:rsidP="005416C9">
            <w:pPr>
              <w:pStyle w:val="Default"/>
              <w:spacing w:line="256" w:lineRule="atLeast"/>
              <w:jc w:val="center"/>
              <w:rPr>
                <w:sz w:val="22"/>
                <w:szCs w:val="22"/>
              </w:rPr>
            </w:pPr>
          </w:p>
          <w:p w14:paraId="621E0D5F" w14:textId="09835407" w:rsidR="00DE3E5E" w:rsidRDefault="00DE3E5E" w:rsidP="005416C9">
            <w:pPr>
              <w:pStyle w:val="Default"/>
              <w:spacing w:line="256" w:lineRule="atLeast"/>
              <w:rPr>
                <w:b/>
                <w:bCs/>
                <w:sz w:val="22"/>
                <w:szCs w:val="22"/>
              </w:rPr>
            </w:pPr>
            <w:r>
              <w:rPr>
                <w:sz w:val="22"/>
                <w:szCs w:val="22"/>
              </w:rPr>
              <w:t xml:space="preserve">League Address: </w:t>
            </w:r>
            <w:r>
              <w:rPr>
                <w:b/>
                <w:bCs/>
                <w:sz w:val="22"/>
                <w:szCs w:val="22"/>
              </w:rPr>
              <w:t>PO Box 362 Islip, N.Y. 11751</w:t>
            </w:r>
          </w:p>
          <w:p w14:paraId="35F3CE4D" w14:textId="77777777" w:rsidR="00DE3E5E" w:rsidRPr="001F64EB" w:rsidRDefault="00DE3E5E" w:rsidP="005416C9">
            <w:pPr>
              <w:pStyle w:val="Default"/>
              <w:spacing w:line="256" w:lineRule="atLeast"/>
              <w:jc w:val="center"/>
              <w:rPr>
                <w:sz w:val="22"/>
                <w:szCs w:val="22"/>
              </w:rPr>
            </w:pPr>
            <w:r>
              <w:rPr>
                <w:bCs/>
                <w:sz w:val="22"/>
                <w:szCs w:val="22"/>
              </w:rPr>
              <w:t>League</w:t>
            </w:r>
            <w:r>
              <w:rPr>
                <w:sz w:val="22"/>
                <w:szCs w:val="22"/>
              </w:rPr>
              <w:t xml:space="preserve"> Website: </w:t>
            </w:r>
            <w:r>
              <w:rPr>
                <w:color w:val="0000FF"/>
                <w:sz w:val="22"/>
                <w:szCs w:val="22"/>
                <w:u w:val="single"/>
              </w:rPr>
              <w:t>www.ESCL.net</w:t>
            </w:r>
          </w:p>
          <w:p w14:paraId="73C630B3" w14:textId="77777777" w:rsidR="00DE3E5E" w:rsidRPr="00567ABA" w:rsidRDefault="00DE3E5E" w:rsidP="00DE3E5E">
            <w:pPr>
              <w:rPr>
                <w:sz w:val="20"/>
                <w:szCs w:val="20"/>
              </w:rPr>
            </w:pPr>
          </w:p>
        </w:tc>
      </w:tr>
    </w:tbl>
    <w:tbl>
      <w:tblPr>
        <w:tblpPr w:leftFromText="180" w:rightFromText="180" w:vertAnchor="text" w:horzAnchor="margin" w:tblpY="70"/>
        <w:tblW w:w="14624" w:type="dxa"/>
        <w:tblLook w:val="04A0" w:firstRow="1" w:lastRow="0" w:firstColumn="1" w:lastColumn="0" w:noHBand="0" w:noVBand="1"/>
      </w:tblPr>
      <w:tblGrid>
        <w:gridCol w:w="1962"/>
        <w:gridCol w:w="1962"/>
        <w:gridCol w:w="1962"/>
        <w:gridCol w:w="1962"/>
        <w:gridCol w:w="2282"/>
        <w:gridCol w:w="2189"/>
        <w:gridCol w:w="2305"/>
      </w:tblGrid>
      <w:tr w:rsidR="007E16F7" w:rsidRPr="00C1206C" w14:paraId="67DBD658" w14:textId="77777777" w:rsidTr="00055F45">
        <w:trPr>
          <w:trHeight w:val="296"/>
        </w:trPr>
        <w:tc>
          <w:tcPr>
            <w:tcW w:w="1962" w:type="dxa"/>
            <w:tcBorders>
              <w:top w:val="single" w:sz="4" w:space="0" w:color="auto"/>
              <w:left w:val="single" w:sz="4" w:space="0" w:color="auto"/>
              <w:bottom w:val="nil"/>
              <w:right w:val="nil"/>
            </w:tcBorders>
            <w:shd w:val="clear" w:color="000000" w:fill="FFFFFF"/>
            <w:noWrap/>
            <w:vAlign w:val="bottom"/>
            <w:hideMark/>
          </w:tcPr>
          <w:p w14:paraId="3595BA3C" w14:textId="77777777" w:rsidR="007E16F7" w:rsidRPr="00C1206C" w:rsidRDefault="007E16F7" w:rsidP="00055F45">
            <w:pPr>
              <w:spacing w:after="0" w:line="240" w:lineRule="auto"/>
              <w:jc w:val="center"/>
              <w:rPr>
                <w:rFonts w:ascii="Aptos Narrow" w:eastAsia="Times New Roman" w:hAnsi="Aptos Narrow" w:cs="Times New Roman"/>
                <w:b/>
                <w:bCs/>
                <w:color w:val="000000"/>
                <w:kern w:val="0"/>
                <w:sz w:val="22"/>
                <w:szCs w:val="22"/>
                <w:u w:val="single"/>
                <w14:ligatures w14:val="none"/>
              </w:rPr>
            </w:pPr>
            <w:r w:rsidRPr="00C1206C">
              <w:rPr>
                <w:rFonts w:ascii="Aptos Narrow" w:eastAsia="Times New Roman" w:hAnsi="Aptos Narrow" w:cs="Times New Roman"/>
                <w:b/>
                <w:bCs/>
                <w:color w:val="000000"/>
                <w:kern w:val="0"/>
                <w:sz w:val="22"/>
                <w:szCs w:val="22"/>
                <w:u w:val="single"/>
                <w14:ligatures w14:val="none"/>
              </w:rPr>
              <w:lastRenderedPageBreak/>
              <w:t>M 03/30</w:t>
            </w:r>
          </w:p>
        </w:tc>
        <w:tc>
          <w:tcPr>
            <w:tcW w:w="1962" w:type="dxa"/>
            <w:tcBorders>
              <w:top w:val="single" w:sz="4" w:space="0" w:color="auto"/>
              <w:left w:val="nil"/>
              <w:bottom w:val="nil"/>
              <w:right w:val="nil"/>
            </w:tcBorders>
            <w:shd w:val="clear" w:color="000000" w:fill="FFFFFF"/>
            <w:noWrap/>
            <w:vAlign w:val="bottom"/>
            <w:hideMark/>
          </w:tcPr>
          <w:p w14:paraId="4C1650FC" w14:textId="77777777" w:rsidR="007E16F7" w:rsidRPr="00C1206C" w:rsidRDefault="007E16F7" w:rsidP="00055F45">
            <w:pPr>
              <w:spacing w:after="0" w:line="240" w:lineRule="auto"/>
              <w:jc w:val="center"/>
              <w:rPr>
                <w:rFonts w:ascii="Aptos Narrow" w:eastAsia="Times New Roman" w:hAnsi="Aptos Narrow" w:cs="Times New Roman"/>
                <w:b/>
                <w:bCs/>
                <w:color w:val="000000"/>
                <w:kern w:val="0"/>
                <w:sz w:val="22"/>
                <w:szCs w:val="22"/>
                <w:u w:val="single"/>
                <w14:ligatures w14:val="none"/>
              </w:rPr>
            </w:pPr>
            <w:r w:rsidRPr="00C1206C">
              <w:rPr>
                <w:rFonts w:ascii="Aptos Narrow" w:eastAsia="Times New Roman" w:hAnsi="Aptos Narrow" w:cs="Times New Roman"/>
                <w:b/>
                <w:bCs/>
                <w:color w:val="000000"/>
                <w:kern w:val="0"/>
                <w:sz w:val="22"/>
                <w:szCs w:val="22"/>
                <w:u w:val="single"/>
                <w14:ligatures w14:val="none"/>
              </w:rPr>
              <w:t>M 04/06</w:t>
            </w:r>
          </w:p>
        </w:tc>
        <w:tc>
          <w:tcPr>
            <w:tcW w:w="1962" w:type="dxa"/>
            <w:tcBorders>
              <w:top w:val="single" w:sz="4" w:space="0" w:color="auto"/>
              <w:left w:val="nil"/>
              <w:bottom w:val="nil"/>
              <w:right w:val="nil"/>
            </w:tcBorders>
            <w:shd w:val="clear" w:color="000000" w:fill="FFFFFF"/>
            <w:noWrap/>
            <w:vAlign w:val="bottom"/>
            <w:hideMark/>
          </w:tcPr>
          <w:p w14:paraId="0F2DAE70" w14:textId="77777777" w:rsidR="007E16F7" w:rsidRPr="00C1206C" w:rsidRDefault="007E16F7" w:rsidP="00055F45">
            <w:pPr>
              <w:spacing w:after="0" w:line="240" w:lineRule="auto"/>
              <w:jc w:val="center"/>
              <w:rPr>
                <w:rFonts w:ascii="Aptos Narrow" w:eastAsia="Times New Roman" w:hAnsi="Aptos Narrow" w:cs="Times New Roman"/>
                <w:b/>
                <w:bCs/>
                <w:color w:val="000000"/>
                <w:kern w:val="0"/>
                <w:sz w:val="22"/>
                <w:szCs w:val="22"/>
                <w:u w:val="single"/>
                <w14:ligatures w14:val="none"/>
              </w:rPr>
            </w:pPr>
            <w:r w:rsidRPr="00C1206C">
              <w:rPr>
                <w:rFonts w:ascii="Aptos Narrow" w:eastAsia="Times New Roman" w:hAnsi="Aptos Narrow" w:cs="Times New Roman"/>
                <w:b/>
                <w:bCs/>
                <w:color w:val="000000"/>
                <w:kern w:val="0"/>
                <w:sz w:val="22"/>
                <w:szCs w:val="22"/>
                <w:u w:val="single"/>
                <w14:ligatures w14:val="none"/>
              </w:rPr>
              <w:t>M 04/13</w:t>
            </w:r>
          </w:p>
        </w:tc>
        <w:tc>
          <w:tcPr>
            <w:tcW w:w="1962" w:type="dxa"/>
            <w:tcBorders>
              <w:top w:val="single" w:sz="4" w:space="0" w:color="auto"/>
              <w:left w:val="nil"/>
              <w:bottom w:val="nil"/>
              <w:right w:val="nil"/>
            </w:tcBorders>
            <w:shd w:val="clear" w:color="000000" w:fill="FFFFFF"/>
            <w:noWrap/>
            <w:vAlign w:val="bottom"/>
            <w:hideMark/>
          </w:tcPr>
          <w:p w14:paraId="6689BED3" w14:textId="77777777" w:rsidR="007E16F7" w:rsidRPr="00C1206C" w:rsidRDefault="007E16F7" w:rsidP="00055F45">
            <w:pPr>
              <w:spacing w:after="0" w:line="240" w:lineRule="auto"/>
              <w:jc w:val="center"/>
              <w:rPr>
                <w:rFonts w:ascii="Aptos Narrow" w:eastAsia="Times New Roman" w:hAnsi="Aptos Narrow" w:cs="Times New Roman"/>
                <w:b/>
                <w:bCs/>
                <w:color w:val="000000"/>
                <w:kern w:val="0"/>
                <w:sz w:val="22"/>
                <w:szCs w:val="22"/>
                <w:u w:val="single"/>
                <w14:ligatures w14:val="none"/>
              </w:rPr>
            </w:pPr>
            <w:r w:rsidRPr="00C1206C">
              <w:rPr>
                <w:rFonts w:ascii="Aptos Narrow" w:eastAsia="Times New Roman" w:hAnsi="Aptos Narrow" w:cs="Times New Roman"/>
                <w:b/>
                <w:bCs/>
                <w:color w:val="000000"/>
                <w:kern w:val="0"/>
                <w:sz w:val="22"/>
                <w:szCs w:val="22"/>
                <w:u w:val="single"/>
                <w14:ligatures w14:val="none"/>
              </w:rPr>
              <w:t>M 04/20</w:t>
            </w:r>
          </w:p>
        </w:tc>
        <w:tc>
          <w:tcPr>
            <w:tcW w:w="2282" w:type="dxa"/>
            <w:tcBorders>
              <w:top w:val="single" w:sz="4" w:space="0" w:color="auto"/>
              <w:left w:val="nil"/>
              <w:bottom w:val="nil"/>
              <w:right w:val="nil"/>
            </w:tcBorders>
            <w:shd w:val="clear" w:color="000000" w:fill="FFFFFF"/>
            <w:noWrap/>
            <w:vAlign w:val="bottom"/>
            <w:hideMark/>
          </w:tcPr>
          <w:p w14:paraId="4D6A9113" w14:textId="77777777" w:rsidR="007E16F7" w:rsidRPr="00C1206C" w:rsidRDefault="007E16F7" w:rsidP="00055F45">
            <w:pPr>
              <w:spacing w:after="0" w:line="240" w:lineRule="auto"/>
              <w:jc w:val="center"/>
              <w:rPr>
                <w:rFonts w:ascii="Aptos Narrow" w:eastAsia="Times New Roman" w:hAnsi="Aptos Narrow" w:cs="Times New Roman"/>
                <w:b/>
                <w:bCs/>
                <w:color w:val="000000"/>
                <w:kern w:val="0"/>
                <w:sz w:val="22"/>
                <w:szCs w:val="22"/>
                <w:u w:val="single"/>
                <w14:ligatures w14:val="none"/>
              </w:rPr>
            </w:pPr>
            <w:r w:rsidRPr="00C1206C">
              <w:rPr>
                <w:rFonts w:ascii="Aptos Narrow" w:eastAsia="Times New Roman" w:hAnsi="Aptos Narrow" w:cs="Times New Roman"/>
                <w:b/>
                <w:bCs/>
                <w:color w:val="000000"/>
                <w:kern w:val="0"/>
                <w:sz w:val="22"/>
                <w:szCs w:val="22"/>
                <w:u w:val="single"/>
                <w14:ligatures w14:val="none"/>
              </w:rPr>
              <w:t>M 04/27</w:t>
            </w:r>
          </w:p>
        </w:tc>
        <w:tc>
          <w:tcPr>
            <w:tcW w:w="2189" w:type="dxa"/>
            <w:tcBorders>
              <w:top w:val="single" w:sz="4" w:space="0" w:color="auto"/>
              <w:left w:val="nil"/>
              <w:bottom w:val="nil"/>
              <w:right w:val="nil"/>
            </w:tcBorders>
            <w:shd w:val="clear" w:color="000000" w:fill="FFFFFF"/>
            <w:noWrap/>
            <w:vAlign w:val="bottom"/>
            <w:hideMark/>
          </w:tcPr>
          <w:p w14:paraId="0C4C5960" w14:textId="77777777" w:rsidR="007E16F7" w:rsidRPr="00C1206C" w:rsidRDefault="007E16F7" w:rsidP="00055F45">
            <w:pPr>
              <w:spacing w:after="0" w:line="240" w:lineRule="auto"/>
              <w:jc w:val="center"/>
              <w:rPr>
                <w:rFonts w:ascii="Aptos Narrow" w:eastAsia="Times New Roman" w:hAnsi="Aptos Narrow" w:cs="Times New Roman"/>
                <w:b/>
                <w:bCs/>
                <w:color w:val="000000"/>
                <w:kern w:val="0"/>
                <w:sz w:val="22"/>
                <w:szCs w:val="22"/>
                <w:u w:val="single"/>
                <w14:ligatures w14:val="none"/>
              </w:rPr>
            </w:pPr>
            <w:r w:rsidRPr="00C1206C">
              <w:rPr>
                <w:rFonts w:ascii="Aptos Narrow" w:eastAsia="Times New Roman" w:hAnsi="Aptos Narrow" w:cs="Times New Roman"/>
                <w:b/>
                <w:bCs/>
                <w:color w:val="000000"/>
                <w:kern w:val="0"/>
                <w:sz w:val="22"/>
                <w:szCs w:val="22"/>
                <w:u w:val="single"/>
                <w14:ligatures w14:val="none"/>
              </w:rPr>
              <w:t>M 5/04</w:t>
            </w:r>
          </w:p>
        </w:tc>
        <w:tc>
          <w:tcPr>
            <w:tcW w:w="2305" w:type="dxa"/>
            <w:tcBorders>
              <w:top w:val="single" w:sz="4" w:space="0" w:color="auto"/>
              <w:left w:val="nil"/>
              <w:bottom w:val="nil"/>
              <w:right w:val="single" w:sz="4" w:space="0" w:color="auto"/>
            </w:tcBorders>
            <w:shd w:val="clear" w:color="000000" w:fill="FFFFFF"/>
            <w:noWrap/>
            <w:vAlign w:val="bottom"/>
            <w:hideMark/>
          </w:tcPr>
          <w:p w14:paraId="680D78B0" w14:textId="77777777" w:rsidR="007E16F7" w:rsidRPr="00C1206C" w:rsidRDefault="007E16F7" w:rsidP="00055F45">
            <w:pPr>
              <w:spacing w:after="0" w:line="240" w:lineRule="auto"/>
              <w:jc w:val="center"/>
              <w:rPr>
                <w:rFonts w:ascii="Aptos Narrow" w:eastAsia="Times New Roman" w:hAnsi="Aptos Narrow" w:cs="Times New Roman"/>
                <w:b/>
                <w:bCs/>
                <w:color w:val="000000"/>
                <w:kern w:val="0"/>
                <w:sz w:val="22"/>
                <w:szCs w:val="22"/>
                <w:u w:val="single"/>
                <w14:ligatures w14:val="none"/>
              </w:rPr>
            </w:pPr>
            <w:r w:rsidRPr="00C1206C">
              <w:rPr>
                <w:rFonts w:ascii="Aptos Narrow" w:eastAsia="Times New Roman" w:hAnsi="Aptos Narrow" w:cs="Times New Roman"/>
                <w:b/>
                <w:bCs/>
                <w:color w:val="000000"/>
                <w:kern w:val="0"/>
                <w:sz w:val="22"/>
                <w:szCs w:val="22"/>
                <w:u w:val="single"/>
                <w14:ligatures w14:val="none"/>
              </w:rPr>
              <w:t>M 05/11</w:t>
            </w:r>
          </w:p>
        </w:tc>
      </w:tr>
      <w:tr w:rsidR="007E16F7" w:rsidRPr="00C1206C" w14:paraId="1E67E20F"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77BAE91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IMP @ GCV2</w:t>
            </w:r>
          </w:p>
        </w:tc>
        <w:tc>
          <w:tcPr>
            <w:tcW w:w="1962" w:type="dxa"/>
            <w:tcBorders>
              <w:top w:val="nil"/>
              <w:left w:val="single" w:sz="4" w:space="0" w:color="auto"/>
              <w:bottom w:val="nil"/>
              <w:right w:val="nil"/>
            </w:tcBorders>
            <w:shd w:val="clear" w:color="000000" w:fill="FFFFFF"/>
            <w:noWrap/>
            <w:vAlign w:val="bottom"/>
            <w:hideMark/>
          </w:tcPr>
          <w:p w14:paraId="588C687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IMP @ GCV</w:t>
            </w:r>
          </w:p>
        </w:tc>
        <w:tc>
          <w:tcPr>
            <w:tcW w:w="1962" w:type="dxa"/>
            <w:tcBorders>
              <w:top w:val="nil"/>
              <w:left w:val="single" w:sz="4" w:space="0" w:color="auto"/>
              <w:bottom w:val="nil"/>
              <w:right w:val="nil"/>
            </w:tcBorders>
            <w:shd w:val="clear" w:color="000000" w:fill="FFFFFF"/>
            <w:noWrap/>
            <w:vAlign w:val="bottom"/>
            <w:hideMark/>
          </w:tcPr>
          <w:p w14:paraId="1D8FE902"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INT2 @ IMP</w:t>
            </w:r>
          </w:p>
        </w:tc>
        <w:tc>
          <w:tcPr>
            <w:tcW w:w="1962" w:type="dxa"/>
            <w:tcBorders>
              <w:top w:val="nil"/>
              <w:left w:val="single" w:sz="4" w:space="0" w:color="auto"/>
              <w:bottom w:val="nil"/>
              <w:right w:val="nil"/>
            </w:tcBorders>
            <w:shd w:val="clear" w:color="000000" w:fill="FFFFFF"/>
            <w:noWrap/>
            <w:vAlign w:val="bottom"/>
            <w:hideMark/>
          </w:tcPr>
          <w:p w14:paraId="34EAB46A"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IMP @ FPW</w:t>
            </w:r>
          </w:p>
        </w:tc>
        <w:tc>
          <w:tcPr>
            <w:tcW w:w="2282" w:type="dxa"/>
            <w:tcBorders>
              <w:top w:val="nil"/>
              <w:left w:val="single" w:sz="4" w:space="0" w:color="auto"/>
              <w:bottom w:val="nil"/>
              <w:right w:val="nil"/>
            </w:tcBorders>
            <w:shd w:val="clear" w:color="000000" w:fill="FFFFFF"/>
            <w:noWrap/>
            <w:vAlign w:val="bottom"/>
            <w:hideMark/>
          </w:tcPr>
          <w:p w14:paraId="2B181350"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OSP @ C3F</w:t>
            </w:r>
          </w:p>
        </w:tc>
        <w:tc>
          <w:tcPr>
            <w:tcW w:w="2189" w:type="dxa"/>
            <w:tcBorders>
              <w:top w:val="nil"/>
              <w:left w:val="single" w:sz="4" w:space="0" w:color="auto"/>
              <w:bottom w:val="nil"/>
              <w:right w:val="nil"/>
            </w:tcBorders>
            <w:shd w:val="clear" w:color="000000" w:fill="FFFFFF"/>
            <w:noWrap/>
            <w:vAlign w:val="bottom"/>
            <w:hideMark/>
          </w:tcPr>
          <w:p w14:paraId="55A99E81"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IMP @ PMW</w:t>
            </w:r>
          </w:p>
        </w:tc>
        <w:tc>
          <w:tcPr>
            <w:tcW w:w="2305" w:type="dxa"/>
            <w:tcBorders>
              <w:top w:val="nil"/>
              <w:left w:val="single" w:sz="4" w:space="0" w:color="auto"/>
              <w:bottom w:val="nil"/>
              <w:right w:val="single" w:sz="4" w:space="0" w:color="auto"/>
            </w:tcBorders>
            <w:shd w:val="clear" w:color="000000" w:fill="FFFFFF"/>
            <w:noWrap/>
            <w:vAlign w:val="bottom"/>
            <w:hideMark/>
          </w:tcPr>
          <w:p w14:paraId="6732AEC6"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INT2 @ C3F</w:t>
            </w:r>
          </w:p>
        </w:tc>
      </w:tr>
      <w:tr w:rsidR="007E16F7" w:rsidRPr="00C1206C" w14:paraId="57A1C602"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12582428"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PMW @ OSP</w:t>
            </w:r>
          </w:p>
        </w:tc>
        <w:tc>
          <w:tcPr>
            <w:tcW w:w="1962" w:type="dxa"/>
            <w:tcBorders>
              <w:top w:val="nil"/>
              <w:left w:val="single" w:sz="4" w:space="0" w:color="auto"/>
              <w:bottom w:val="nil"/>
              <w:right w:val="nil"/>
            </w:tcBorders>
            <w:shd w:val="clear" w:color="000000" w:fill="FFFFFF"/>
            <w:noWrap/>
            <w:vAlign w:val="bottom"/>
            <w:hideMark/>
          </w:tcPr>
          <w:p w14:paraId="5A6FC9AD"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INT2 @ SB</w:t>
            </w:r>
          </w:p>
        </w:tc>
        <w:tc>
          <w:tcPr>
            <w:tcW w:w="1962" w:type="dxa"/>
            <w:tcBorders>
              <w:top w:val="nil"/>
              <w:left w:val="single" w:sz="4" w:space="0" w:color="auto"/>
              <w:bottom w:val="nil"/>
              <w:right w:val="nil"/>
            </w:tcBorders>
            <w:shd w:val="clear" w:color="000000" w:fill="FFFFFF"/>
            <w:noWrap/>
            <w:vAlign w:val="bottom"/>
            <w:hideMark/>
          </w:tcPr>
          <w:p w14:paraId="0D98E611"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proofErr w:type="gramStart"/>
            <w:r w:rsidRPr="00C1206C">
              <w:rPr>
                <w:rFonts w:ascii="Aptos Narrow" w:eastAsia="Times New Roman" w:hAnsi="Aptos Narrow" w:cs="Times New Roman"/>
                <w:color w:val="000000"/>
                <w:kern w:val="0"/>
                <w:sz w:val="22"/>
                <w:szCs w:val="22"/>
                <w14:ligatures w14:val="none"/>
              </w:rPr>
              <w:t>OSP @</w:t>
            </w:r>
            <w:proofErr w:type="gramEnd"/>
            <w:r w:rsidRPr="00C1206C">
              <w:rPr>
                <w:rFonts w:ascii="Aptos Narrow" w:eastAsia="Times New Roman" w:hAnsi="Aptos Narrow" w:cs="Times New Roman"/>
                <w:color w:val="000000"/>
                <w:kern w:val="0"/>
                <w:sz w:val="22"/>
                <w:szCs w:val="22"/>
                <w14:ligatures w14:val="none"/>
              </w:rPr>
              <w:t xml:space="preserve"> SB*</w:t>
            </w:r>
          </w:p>
        </w:tc>
        <w:tc>
          <w:tcPr>
            <w:tcW w:w="1962" w:type="dxa"/>
            <w:tcBorders>
              <w:top w:val="nil"/>
              <w:left w:val="single" w:sz="4" w:space="0" w:color="auto"/>
              <w:bottom w:val="nil"/>
              <w:right w:val="nil"/>
            </w:tcBorders>
            <w:shd w:val="clear" w:color="000000" w:fill="FFFFFF"/>
            <w:noWrap/>
            <w:vAlign w:val="bottom"/>
            <w:hideMark/>
          </w:tcPr>
          <w:p w14:paraId="3DBEC316"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PMW @ INT2</w:t>
            </w:r>
          </w:p>
        </w:tc>
        <w:tc>
          <w:tcPr>
            <w:tcW w:w="2282" w:type="dxa"/>
            <w:tcBorders>
              <w:top w:val="nil"/>
              <w:left w:val="single" w:sz="4" w:space="0" w:color="auto"/>
              <w:bottom w:val="nil"/>
              <w:right w:val="nil"/>
            </w:tcBorders>
            <w:shd w:val="clear" w:color="000000" w:fill="FFFFFF"/>
            <w:noWrap/>
            <w:vAlign w:val="bottom"/>
            <w:hideMark/>
          </w:tcPr>
          <w:p w14:paraId="5A4F039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FPW @ GCV</w:t>
            </w:r>
          </w:p>
        </w:tc>
        <w:tc>
          <w:tcPr>
            <w:tcW w:w="2189" w:type="dxa"/>
            <w:tcBorders>
              <w:top w:val="nil"/>
              <w:left w:val="single" w:sz="4" w:space="0" w:color="auto"/>
              <w:bottom w:val="nil"/>
              <w:right w:val="nil"/>
            </w:tcBorders>
            <w:shd w:val="clear" w:color="000000" w:fill="FFFFFF"/>
            <w:noWrap/>
            <w:vAlign w:val="bottom"/>
            <w:hideMark/>
          </w:tcPr>
          <w:p w14:paraId="2448FD6A"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INT2 @ OSP</w:t>
            </w:r>
          </w:p>
        </w:tc>
        <w:tc>
          <w:tcPr>
            <w:tcW w:w="2305" w:type="dxa"/>
            <w:tcBorders>
              <w:top w:val="nil"/>
              <w:left w:val="single" w:sz="4" w:space="0" w:color="auto"/>
              <w:bottom w:val="nil"/>
              <w:right w:val="single" w:sz="4" w:space="0" w:color="auto"/>
            </w:tcBorders>
            <w:shd w:val="clear" w:color="000000" w:fill="FFFFFF"/>
            <w:noWrap/>
            <w:vAlign w:val="bottom"/>
            <w:hideMark/>
          </w:tcPr>
          <w:p w14:paraId="1F2E8B46"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PMW @ INT1</w:t>
            </w:r>
          </w:p>
        </w:tc>
      </w:tr>
      <w:tr w:rsidR="007E16F7" w:rsidRPr="00C1206C" w14:paraId="49DAF3B1"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743622CD"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BUM @ INT2</w:t>
            </w:r>
          </w:p>
        </w:tc>
        <w:tc>
          <w:tcPr>
            <w:tcW w:w="1962" w:type="dxa"/>
            <w:tcBorders>
              <w:top w:val="nil"/>
              <w:left w:val="single" w:sz="4" w:space="0" w:color="auto"/>
              <w:bottom w:val="nil"/>
              <w:right w:val="nil"/>
            </w:tcBorders>
            <w:shd w:val="clear" w:color="000000" w:fill="FFFFFF"/>
            <w:noWrap/>
            <w:vAlign w:val="bottom"/>
            <w:hideMark/>
          </w:tcPr>
          <w:p w14:paraId="5BE1F7C6"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PMW @ HAR</w:t>
            </w:r>
          </w:p>
        </w:tc>
        <w:tc>
          <w:tcPr>
            <w:tcW w:w="1962" w:type="dxa"/>
            <w:tcBorders>
              <w:top w:val="nil"/>
              <w:left w:val="single" w:sz="4" w:space="0" w:color="auto"/>
              <w:bottom w:val="nil"/>
              <w:right w:val="nil"/>
            </w:tcBorders>
            <w:shd w:val="clear" w:color="000000" w:fill="FFFFFF"/>
            <w:noWrap/>
            <w:vAlign w:val="bottom"/>
            <w:hideMark/>
          </w:tcPr>
          <w:p w14:paraId="06EB56F4"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proofErr w:type="gramStart"/>
            <w:r w:rsidRPr="00C1206C">
              <w:rPr>
                <w:rFonts w:ascii="Aptos Narrow" w:eastAsia="Times New Roman" w:hAnsi="Aptos Narrow" w:cs="Times New Roman"/>
                <w:color w:val="000000"/>
                <w:kern w:val="0"/>
                <w:sz w:val="22"/>
                <w:szCs w:val="22"/>
                <w14:ligatures w14:val="none"/>
              </w:rPr>
              <w:t>BUM @</w:t>
            </w:r>
            <w:proofErr w:type="gramEnd"/>
            <w:r w:rsidRPr="00C1206C">
              <w:rPr>
                <w:rFonts w:ascii="Aptos Narrow" w:eastAsia="Times New Roman" w:hAnsi="Aptos Narrow" w:cs="Times New Roman"/>
                <w:color w:val="000000"/>
                <w:kern w:val="0"/>
                <w:sz w:val="22"/>
                <w:szCs w:val="22"/>
                <w14:ligatures w14:val="none"/>
              </w:rPr>
              <w:t xml:space="preserve"> INT1*</w:t>
            </w:r>
          </w:p>
        </w:tc>
        <w:tc>
          <w:tcPr>
            <w:tcW w:w="1962" w:type="dxa"/>
            <w:tcBorders>
              <w:top w:val="nil"/>
              <w:left w:val="single" w:sz="4" w:space="0" w:color="auto"/>
              <w:bottom w:val="nil"/>
              <w:right w:val="nil"/>
            </w:tcBorders>
            <w:shd w:val="clear" w:color="000000" w:fill="FFFFFF"/>
            <w:noWrap/>
            <w:vAlign w:val="bottom"/>
            <w:hideMark/>
          </w:tcPr>
          <w:p w14:paraId="0D7370F6"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OSP @ GCV2</w:t>
            </w:r>
          </w:p>
        </w:tc>
        <w:tc>
          <w:tcPr>
            <w:tcW w:w="2282" w:type="dxa"/>
            <w:tcBorders>
              <w:top w:val="nil"/>
              <w:left w:val="single" w:sz="4" w:space="0" w:color="auto"/>
              <w:bottom w:val="nil"/>
              <w:right w:val="nil"/>
            </w:tcBorders>
            <w:shd w:val="clear" w:color="000000" w:fill="FFFFFF"/>
            <w:noWrap/>
            <w:vAlign w:val="bottom"/>
            <w:hideMark/>
          </w:tcPr>
          <w:p w14:paraId="20C14830"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BUM @ PMW</w:t>
            </w:r>
          </w:p>
        </w:tc>
        <w:tc>
          <w:tcPr>
            <w:tcW w:w="2189" w:type="dxa"/>
            <w:tcBorders>
              <w:top w:val="nil"/>
              <w:left w:val="single" w:sz="4" w:space="0" w:color="auto"/>
              <w:bottom w:val="nil"/>
              <w:right w:val="nil"/>
            </w:tcBorders>
            <w:shd w:val="clear" w:color="000000" w:fill="FFFFFF"/>
            <w:noWrap/>
            <w:vAlign w:val="bottom"/>
            <w:hideMark/>
          </w:tcPr>
          <w:p w14:paraId="31FB2378"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REP @ CON2</w:t>
            </w:r>
          </w:p>
        </w:tc>
        <w:tc>
          <w:tcPr>
            <w:tcW w:w="2305" w:type="dxa"/>
            <w:tcBorders>
              <w:top w:val="nil"/>
              <w:left w:val="single" w:sz="4" w:space="0" w:color="auto"/>
              <w:bottom w:val="nil"/>
              <w:right w:val="single" w:sz="4" w:space="0" w:color="auto"/>
            </w:tcBorders>
            <w:shd w:val="clear" w:color="000000" w:fill="FFFFFF"/>
            <w:noWrap/>
            <w:vAlign w:val="bottom"/>
            <w:hideMark/>
          </w:tcPr>
          <w:p w14:paraId="0A8C77C2"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FPW @ BUM</w:t>
            </w:r>
          </w:p>
        </w:tc>
      </w:tr>
      <w:tr w:rsidR="007E16F7" w:rsidRPr="00C1206C" w14:paraId="2073C58E"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6FC3993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BRI @ CBC</w:t>
            </w:r>
          </w:p>
        </w:tc>
        <w:tc>
          <w:tcPr>
            <w:tcW w:w="1962" w:type="dxa"/>
            <w:tcBorders>
              <w:top w:val="nil"/>
              <w:left w:val="single" w:sz="4" w:space="0" w:color="auto"/>
              <w:bottom w:val="nil"/>
              <w:right w:val="nil"/>
            </w:tcBorders>
            <w:shd w:val="clear" w:color="000000" w:fill="FFFFFF"/>
            <w:noWrap/>
            <w:vAlign w:val="bottom"/>
            <w:hideMark/>
          </w:tcPr>
          <w:p w14:paraId="3DD939CE"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proofErr w:type="gramStart"/>
            <w:r w:rsidRPr="00C1206C">
              <w:rPr>
                <w:rFonts w:ascii="Aptos Narrow" w:eastAsia="Times New Roman" w:hAnsi="Aptos Narrow" w:cs="Times New Roman"/>
                <w:color w:val="000000"/>
                <w:kern w:val="0"/>
                <w:sz w:val="22"/>
                <w:szCs w:val="22"/>
                <w14:ligatures w14:val="none"/>
              </w:rPr>
              <w:t>BUM @</w:t>
            </w:r>
            <w:proofErr w:type="gramEnd"/>
            <w:r w:rsidRPr="00C1206C">
              <w:rPr>
                <w:rFonts w:ascii="Aptos Narrow" w:eastAsia="Times New Roman" w:hAnsi="Aptos Narrow" w:cs="Times New Roman"/>
                <w:color w:val="000000"/>
                <w:kern w:val="0"/>
                <w:sz w:val="22"/>
                <w:szCs w:val="22"/>
                <w14:ligatures w14:val="none"/>
              </w:rPr>
              <w:t xml:space="preserve"> LW*</w:t>
            </w:r>
          </w:p>
        </w:tc>
        <w:tc>
          <w:tcPr>
            <w:tcW w:w="1962" w:type="dxa"/>
            <w:tcBorders>
              <w:top w:val="nil"/>
              <w:left w:val="single" w:sz="4" w:space="0" w:color="auto"/>
              <w:bottom w:val="nil"/>
              <w:right w:val="nil"/>
            </w:tcBorders>
            <w:shd w:val="clear" w:color="000000" w:fill="FFFFFF"/>
            <w:noWrap/>
            <w:vAlign w:val="bottom"/>
            <w:hideMark/>
          </w:tcPr>
          <w:p w14:paraId="518B6C7A"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LIB @ LW2</w:t>
            </w:r>
          </w:p>
        </w:tc>
        <w:tc>
          <w:tcPr>
            <w:tcW w:w="1962" w:type="dxa"/>
            <w:tcBorders>
              <w:top w:val="nil"/>
              <w:left w:val="single" w:sz="4" w:space="0" w:color="auto"/>
              <w:bottom w:val="nil"/>
              <w:right w:val="nil"/>
            </w:tcBorders>
            <w:shd w:val="clear" w:color="000000" w:fill="FFFFFF"/>
            <w:noWrap/>
            <w:vAlign w:val="bottom"/>
            <w:hideMark/>
          </w:tcPr>
          <w:p w14:paraId="6CCD5996"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CON2 @ LW2</w:t>
            </w:r>
          </w:p>
        </w:tc>
        <w:tc>
          <w:tcPr>
            <w:tcW w:w="2282" w:type="dxa"/>
            <w:tcBorders>
              <w:top w:val="nil"/>
              <w:left w:val="single" w:sz="4" w:space="0" w:color="auto"/>
              <w:bottom w:val="nil"/>
              <w:right w:val="nil"/>
            </w:tcBorders>
            <w:shd w:val="clear" w:color="000000" w:fill="FFFFFF"/>
            <w:noWrap/>
            <w:vAlign w:val="bottom"/>
            <w:hideMark/>
          </w:tcPr>
          <w:p w14:paraId="1CF2C475"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D32375">
              <w:rPr>
                <w:rFonts w:ascii="Aptos Narrow" w:eastAsia="Times New Roman" w:hAnsi="Aptos Narrow" w:cs="Times New Roman"/>
                <w:color w:val="000000"/>
                <w:kern w:val="0"/>
                <w:sz w:val="22"/>
                <w:szCs w:val="22"/>
                <w14:ligatures w14:val="none"/>
              </w:rPr>
              <w:t>LIB @ PNC</w:t>
            </w:r>
          </w:p>
        </w:tc>
        <w:tc>
          <w:tcPr>
            <w:tcW w:w="2189" w:type="dxa"/>
            <w:tcBorders>
              <w:top w:val="nil"/>
              <w:left w:val="single" w:sz="4" w:space="0" w:color="auto"/>
              <w:bottom w:val="nil"/>
              <w:right w:val="nil"/>
            </w:tcBorders>
            <w:shd w:val="clear" w:color="000000" w:fill="FFFFFF"/>
            <w:noWrap/>
            <w:vAlign w:val="bottom"/>
            <w:hideMark/>
          </w:tcPr>
          <w:p w14:paraId="286784D0"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CBC @ LIB</w:t>
            </w:r>
          </w:p>
        </w:tc>
        <w:tc>
          <w:tcPr>
            <w:tcW w:w="2305" w:type="dxa"/>
            <w:tcBorders>
              <w:top w:val="nil"/>
              <w:left w:val="single" w:sz="4" w:space="0" w:color="auto"/>
              <w:bottom w:val="nil"/>
              <w:right w:val="single" w:sz="4" w:space="0" w:color="auto"/>
            </w:tcBorders>
            <w:shd w:val="clear" w:color="000000" w:fill="FFFFFF"/>
            <w:noWrap/>
            <w:vAlign w:val="bottom"/>
            <w:hideMark/>
          </w:tcPr>
          <w:p w14:paraId="265EDDE8"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CON2 @ LIB</w:t>
            </w:r>
          </w:p>
        </w:tc>
      </w:tr>
      <w:tr w:rsidR="007E16F7" w:rsidRPr="00C1206C" w14:paraId="1D9899CB"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146E9BE0"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REP @ EBI</w:t>
            </w:r>
          </w:p>
        </w:tc>
        <w:tc>
          <w:tcPr>
            <w:tcW w:w="1962" w:type="dxa"/>
            <w:tcBorders>
              <w:top w:val="nil"/>
              <w:left w:val="single" w:sz="4" w:space="0" w:color="auto"/>
              <w:bottom w:val="nil"/>
              <w:right w:val="nil"/>
            </w:tcBorders>
            <w:shd w:val="clear" w:color="000000" w:fill="FFFFFF"/>
            <w:noWrap/>
            <w:vAlign w:val="bottom"/>
            <w:hideMark/>
          </w:tcPr>
          <w:p w14:paraId="725E9832"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BRI @ CON2</w:t>
            </w:r>
          </w:p>
        </w:tc>
        <w:tc>
          <w:tcPr>
            <w:tcW w:w="1962" w:type="dxa"/>
            <w:tcBorders>
              <w:top w:val="nil"/>
              <w:left w:val="single" w:sz="4" w:space="0" w:color="auto"/>
              <w:bottom w:val="nil"/>
              <w:right w:val="nil"/>
            </w:tcBorders>
            <w:shd w:val="clear" w:color="000000" w:fill="FFFFFF"/>
            <w:noWrap/>
            <w:vAlign w:val="bottom"/>
            <w:hideMark/>
          </w:tcPr>
          <w:p w14:paraId="32019C5E"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CBC @ INT3</w:t>
            </w:r>
          </w:p>
        </w:tc>
        <w:tc>
          <w:tcPr>
            <w:tcW w:w="1962" w:type="dxa"/>
            <w:tcBorders>
              <w:top w:val="nil"/>
              <w:left w:val="single" w:sz="4" w:space="0" w:color="auto"/>
              <w:bottom w:val="nil"/>
              <w:right w:val="nil"/>
            </w:tcBorders>
            <w:shd w:val="clear" w:color="000000" w:fill="FFFFFF"/>
            <w:noWrap/>
            <w:vAlign w:val="bottom"/>
            <w:hideMark/>
          </w:tcPr>
          <w:p w14:paraId="02D892B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REP @ LIB</w:t>
            </w:r>
          </w:p>
        </w:tc>
        <w:tc>
          <w:tcPr>
            <w:tcW w:w="2282" w:type="dxa"/>
            <w:tcBorders>
              <w:top w:val="nil"/>
              <w:left w:val="single" w:sz="4" w:space="0" w:color="auto"/>
              <w:bottom w:val="nil"/>
              <w:right w:val="nil"/>
            </w:tcBorders>
            <w:shd w:val="clear" w:color="000000" w:fill="FFFFFF"/>
            <w:noWrap/>
            <w:vAlign w:val="bottom"/>
            <w:hideMark/>
          </w:tcPr>
          <w:p w14:paraId="49809A9E"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CBC @ CON2</w:t>
            </w:r>
          </w:p>
        </w:tc>
        <w:tc>
          <w:tcPr>
            <w:tcW w:w="2189" w:type="dxa"/>
            <w:tcBorders>
              <w:top w:val="nil"/>
              <w:left w:val="single" w:sz="4" w:space="0" w:color="auto"/>
              <w:bottom w:val="nil"/>
              <w:right w:val="nil"/>
            </w:tcBorders>
            <w:shd w:val="clear" w:color="000000" w:fill="FFFFFF"/>
            <w:noWrap/>
            <w:vAlign w:val="bottom"/>
            <w:hideMark/>
          </w:tcPr>
          <w:p w14:paraId="65B88514"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CON @ BRI</w:t>
            </w:r>
          </w:p>
        </w:tc>
        <w:tc>
          <w:tcPr>
            <w:tcW w:w="2305" w:type="dxa"/>
            <w:tcBorders>
              <w:top w:val="nil"/>
              <w:left w:val="single" w:sz="4" w:space="0" w:color="auto"/>
              <w:bottom w:val="nil"/>
              <w:right w:val="single" w:sz="4" w:space="0" w:color="auto"/>
            </w:tcBorders>
            <w:shd w:val="clear" w:color="000000" w:fill="FFFFFF"/>
            <w:noWrap/>
            <w:vAlign w:val="bottom"/>
            <w:hideMark/>
          </w:tcPr>
          <w:p w14:paraId="72D62D66"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BRI @ REP</w:t>
            </w:r>
          </w:p>
        </w:tc>
      </w:tr>
      <w:tr w:rsidR="007E16F7" w:rsidRPr="00C1206C" w14:paraId="02E2BC73"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0250BE6B"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INT3 @ CON2</w:t>
            </w:r>
          </w:p>
        </w:tc>
        <w:tc>
          <w:tcPr>
            <w:tcW w:w="1962" w:type="dxa"/>
            <w:tcBorders>
              <w:top w:val="nil"/>
              <w:left w:val="single" w:sz="4" w:space="0" w:color="auto"/>
              <w:bottom w:val="nil"/>
              <w:right w:val="nil"/>
            </w:tcBorders>
            <w:shd w:val="clear" w:color="000000" w:fill="FFFFFF"/>
            <w:noWrap/>
            <w:vAlign w:val="bottom"/>
            <w:hideMark/>
          </w:tcPr>
          <w:p w14:paraId="6EA5AECA"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REP @ INT3</w:t>
            </w:r>
          </w:p>
        </w:tc>
        <w:tc>
          <w:tcPr>
            <w:tcW w:w="1962" w:type="dxa"/>
            <w:tcBorders>
              <w:top w:val="nil"/>
              <w:left w:val="single" w:sz="4" w:space="0" w:color="auto"/>
              <w:bottom w:val="nil"/>
              <w:right w:val="nil"/>
            </w:tcBorders>
            <w:shd w:val="clear" w:color="000000" w:fill="FFFFFF"/>
            <w:noWrap/>
            <w:vAlign w:val="bottom"/>
            <w:hideMark/>
          </w:tcPr>
          <w:p w14:paraId="652F63C2"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EBI @ CON2</w:t>
            </w:r>
          </w:p>
        </w:tc>
        <w:tc>
          <w:tcPr>
            <w:tcW w:w="1962" w:type="dxa"/>
            <w:tcBorders>
              <w:top w:val="nil"/>
              <w:left w:val="single" w:sz="4" w:space="0" w:color="auto"/>
              <w:bottom w:val="nil"/>
              <w:right w:val="nil"/>
            </w:tcBorders>
            <w:shd w:val="clear" w:color="000000" w:fill="FFFFFF"/>
            <w:noWrap/>
            <w:vAlign w:val="bottom"/>
            <w:hideMark/>
          </w:tcPr>
          <w:p w14:paraId="6612FB4A"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INT3 @ CON</w:t>
            </w:r>
          </w:p>
        </w:tc>
        <w:tc>
          <w:tcPr>
            <w:tcW w:w="2282" w:type="dxa"/>
            <w:tcBorders>
              <w:top w:val="nil"/>
              <w:left w:val="single" w:sz="4" w:space="0" w:color="auto"/>
              <w:bottom w:val="nil"/>
              <w:right w:val="nil"/>
            </w:tcBorders>
            <w:shd w:val="clear" w:color="000000" w:fill="FFFFFF"/>
            <w:noWrap/>
            <w:vAlign w:val="bottom"/>
            <w:hideMark/>
          </w:tcPr>
          <w:p w14:paraId="013F42B8"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INT3 @ REP</w:t>
            </w:r>
          </w:p>
        </w:tc>
        <w:tc>
          <w:tcPr>
            <w:tcW w:w="2189" w:type="dxa"/>
            <w:tcBorders>
              <w:top w:val="nil"/>
              <w:left w:val="single" w:sz="4" w:space="0" w:color="auto"/>
              <w:bottom w:val="nil"/>
              <w:right w:val="nil"/>
            </w:tcBorders>
            <w:shd w:val="clear" w:color="000000" w:fill="FFFFFF"/>
            <w:noWrap/>
            <w:vAlign w:val="bottom"/>
            <w:hideMark/>
          </w:tcPr>
          <w:p w14:paraId="72EF317B"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EBI @ LW2</w:t>
            </w:r>
          </w:p>
        </w:tc>
        <w:tc>
          <w:tcPr>
            <w:tcW w:w="2305" w:type="dxa"/>
            <w:tcBorders>
              <w:top w:val="nil"/>
              <w:left w:val="single" w:sz="4" w:space="0" w:color="auto"/>
              <w:bottom w:val="nil"/>
              <w:right w:val="single" w:sz="4" w:space="0" w:color="auto"/>
            </w:tcBorders>
            <w:shd w:val="clear" w:color="000000" w:fill="FFFFFF"/>
            <w:noWrap/>
            <w:vAlign w:val="bottom"/>
            <w:hideMark/>
          </w:tcPr>
          <w:p w14:paraId="5D4A3511"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CBC @ LW2</w:t>
            </w:r>
          </w:p>
        </w:tc>
      </w:tr>
      <w:tr w:rsidR="007E16F7" w:rsidRPr="00C1206C" w14:paraId="12502466"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4F64312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CON @ LIB</w:t>
            </w:r>
          </w:p>
        </w:tc>
        <w:tc>
          <w:tcPr>
            <w:tcW w:w="1962" w:type="dxa"/>
            <w:tcBorders>
              <w:top w:val="nil"/>
              <w:left w:val="single" w:sz="4" w:space="0" w:color="auto"/>
              <w:bottom w:val="nil"/>
              <w:right w:val="nil"/>
            </w:tcBorders>
            <w:shd w:val="clear" w:color="000000" w:fill="FFFFFF"/>
            <w:noWrap/>
            <w:vAlign w:val="bottom"/>
            <w:hideMark/>
          </w:tcPr>
          <w:p w14:paraId="51BDEFBF"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D32375">
              <w:rPr>
                <w:rFonts w:ascii="Aptos Narrow" w:eastAsia="Times New Roman" w:hAnsi="Aptos Narrow" w:cs="Times New Roman"/>
                <w:color w:val="000000"/>
                <w:kern w:val="0"/>
                <w:sz w:val="22"/>
                <w:szCs w:val="22"/>
                <w14:ligatures w14:val="none"/>
              </w:rPr>
              <w:t>CON @ PNC</w:t>
            </w:r>
          </w:p>
        </w:tc>
        <w:tc>
          <w:tcPr>
            <w:tcW w:w="1962" w:type="dxa"/>
            <w:tcBorders>
              <w:top w:val="nil"/>
              <w:left w:val="single" w:sz="4" w:space="0" w:color="auto"/>
              <w:bottom w:val="nil"/>
              <w:right w:val="nil"/>
            </w:tcBorders>
            <w:shd w:val="clear" w:color="000000" w:fill="FFFFFF"/>
            <w:noWrap/>
            <w:vAlign w:val="bottom"/>
            <w:hideMark/>
          </w:tcPr>
          <w:p w14:paraId="7EA34FAB"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GCV @ GCV2</w:t>
            </w:r>
          </w:p>
        </w:tc>
        <w:tc>
          <w:tcPr>
            <w:tcW w:w="1962" w:type="dxa"/>
            <w:tcBorders>
              <w:top w:val="nil"/>
              <w:left w:val="single" w:sz="4" w:space="0" w:color="auto"/>
              <w:bottom w:val="nil"/>
              <w:right w:val="nil"/>
            </w:tcBorders>
            <w:shd w:val="clear" w:color="000000" w:fill="FFFFFF"/>
            <w:noWrap/>
            <w:vAlign w:val="bottom"/>
            <w:hideMark/>
          </w:tcPr>
          <w:p w14:paraId="5A3458CB"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EBI @ BRI</w:t>
            </w:r>
          </w:p>
        </w:tc>
        <w:tc>
          <w:tcPr>
            <w:tcW w:w="2282" w:type="dxa"/>
            <w:tcBorders>
              <w:top w:val="nil"/>
              <w:left w:val="single" w:sz="4" w:space="0" w:color="auto"/>
              <w:bottom w:val="nil"/>
              <w:right w:val="nil"/>
            </w:tcBorders>
            <w:shd w:val="clear" w:color="000000" w:fill="FFFFFF"/>
            <w:noWrap/>
            <w:vAlign w:val="bottom"/>
            <w:hideMark/>
          </w:tcPr>
          <w:p w14:paraId="253F3F6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D32375">
              <w:rPr>
                <w:rFonts w:ascii="Aptos Narrow" w:eastAsia="Times New Roman" w:hAnsi="Aptos Narrow" w:cs="Times New Roman"/>
                <w:color w:val="000000"/>
                <w:kern w:val="0"/>
                <w:sz w:val="22"/>
                <w:szCs w:val="22"/>
                <w14:ligatures w14:val="none"/>
              </w:rPr>
              <w:t>CON @ EBI</w:t>
            </w:r>
          </w:p>
        </w:tc>
        <w:tc>
          <w:tcPr>
            <w:tcW w:w="2189" w:type="dxa"/>
            <w:tcBorders>
              <w:top w:val="nil"/>
              <w:left w:val="single" w:sz="4" w:space="0" w:color="auto"/>
              <w:bottom w:val="nil"/>
              <w:right w:val="nil"/>
            </w:tcBorders>
            <w:shd w:val="clear" w:color="000000" w:fill="FFFFFF"/>
            <w:noWrap/>
            <w:vAlign w:val="bottom"/>
            <w:hideMark/>
          </w:tcPr>
          <w:p w14:paraId="066F7210"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SB @ INT1</w:t>
            </w:r>
          </w:p>
        </w:tc>
        <w:tc>
          <w:tcPr>
            <w:tcW w:w="2305" w:type="dxa"/>
            <w:tcBorders>
              <w:top w:val="nil"/>
              <w:left w:val="single" w:sz="4" w:space="0" w:color="auto"/>
              <w:bottom w:val="nil"/>
              <w:right w:val="single" w:sz="4" w:space="0" w:color="auto"/>
            </w:tcBorders>
            <w:shd w:val="clear" w:color="000000" w:fill="FFFFFF"/>
            <w:noWrap/>
            <w:vAlign w:val="bottom"/>
            <w:hideMark/>
          </w:tcPr>
          <w:p w14:paraId="7C779305"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CON @ INT3</w:t>
            </w:r>
          </w:p>
        </w:tc>
      </w:tr>
      <w:tr w:rsidR="007E16F7" w:rsidRPr="00C1206C" w14:paraId="6A691BA5"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27912104"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GCV @ SB</w:t>
            </w:r>
          </w:p>
        </w:tc>
        <w:tc>
          <w:tcPr>
            <w:tcW w:w="1962" w:type="dxa"/>
            <w:tcBorders>
              <w:top w:val="nil"/>
              <w:left w:val="single" w:sz="4" w:space="0" w:color="auto"/>
              <w:bottom w:val="nil"/>
              <w:right w:val="nil"/>
            </w:tcBorders>
            <w:shd w:val="clear" w:color="000000" w:fill="FFFFFF"/>
            <w:noWrap/>
            <w:vAlign w:val="bottom"/>
            <w:hideMark/>
          </w:tcPr>
          <w:p w14:paraId="05AC66A1"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INT1 @ OSP</w:t>
            </w:r>
          </w:p>
        </w:tc>
        <w:tc>
          <w:tcPr>
            <w:tcW w:w="1962" w:type="dxa"/>
            <w:tcBorders>
              <w:top w:val="nil"/>
              <w:left w:val="single" w:sz="4" w:space="0" w:color="auto"/>
              <w:bottom w:val="nil"/>
              <w:right w:val="nil"/>
            </w:tcBorders>
            <w:shd w:val="clear" w:color="000000" w:fill="FFFFFF"/>
            <w:noWrap/>
            <w:vAlign w:val="bottom"/>
            <w:hideMark/>
          </w:tcPr>
          <w:p w14:paraId="41E9EF9A"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PNC @ BRI</w:t>
            </w:r>
          </w:p>
        </w:tc>
        <w:tc>
          <w:tcPr>
            <w:tcW w:w="1962" w:type="dxa"/>
            <w:tcBorders>
              <w:top w:val="nil"/>
              <w:left w:val="single" w:sz="4" w:space="0" w:color="auto"/>
              <w:bottom w:val="nil"/>
              <w:right w:val="nil"/>
            </w:tcBorders>
            <w:shd w:val="clear" w:color="000000" w:fill="FFFFFF"/>
            <w:noWrap/>
            <w:vAlign w:val="bottom"/>
            <w:hideMark/>
          </w:tcPr>
          <w:p w14:paraId="4699BADD"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SB @ BUM</w:t>
            </w:r>
          </w:p>
        </w:tc>
        <w:tc>
          <w:tcPr>
            <w:tcW w:w="2282" w:type="dxa"/>
            <w:tcBorders>
              <w:top w:val="nil"/>
              <w:left w:val="single" w:sz="4" w:space="0" w:color="auto"/>
              <w:bottom w:val="nil"/>
              <w:right w:val="nil"/>
            </w:tcBorders>
            <w:shd w:val="clear" w:color="000000" w:fill="FFFFFF"/>
            <w:noWrap/>
            <w:vAlign w:val="bottom"/>
            <w:hideMark/>
          </w:tcPr>
          <w:p w14:paraId="12A29AE9"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SB @ NLD</w:t>
            </w:r>
          </w:p>
        </w:tc>
        <w:tc>
          <w:tcPr>
            <w:tcW w:w="2189" w:type="dxa"/>
            <w:tcBorders>
              <w:top w:val="nil"/>
              <w:left w:val="single" w:sz="4" w:space="0" w:color="auto"/>
              <w:bottom w:val="nil"/>
              <w:right w:val="nil"/>
            </w:tcBorders>
            <w:shd w:val="clear" w:color="000000" w:fill="FFFFFF"/>
            <w:noWrap/>
            <w:vAlign w:val="bottom"/>
            <w:hideMark/>
          </w:tcPr>
          <w:p w14:paraId="031DA255"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HAR @ C3F</w:t>
            </w:r>
          </w:p>
        </w:tc>
        <w:tc>
          <w:tcPr>
            <w:tcW w:w="2305" w:type="dxa"/>
            <w:tcBorders>
              <w:top w:val="nil"/>
              <w:left w:val="single" w:sz="4" w:space="0" w:color="auto"/>
              <w:bottom w:val="nil"/>
              <w:right w:val="single" w:sz="4" w:space="0" w:color="auto"/>
            </w:tcBorders>
            <w:shd w:val="clear" w:color="000000" w:fill="FFFFFF"/>
            <w:noWrap/>
            <w:vAlign w:val="bottom"/>
            <w:hideMark/>
          </w:tcPr>
          <w:p w14:paraId="22E94782"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SB @ IMP</w:t>
            </w:r>
          </w:p>
        </w:tc>
      </w:tr>
      <w:tr w:rsidR="007E16F7" w:rsidRPr="00C1206C" w14:paraId="2885904F"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5D567C7B"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PNC @ LW2</w:t>
            </w:r>
          </w:p>
        </w:tc>
        <w:tc>
          <w:tcPr>
            <w:tcW w:w="1962" w:type="dxa"/>
            <w:tcBorders>
              <w:top w:val="nil"/>
              <w:left w:val="single" w:sz="4" w:space="0" w:color="auto"/>
              <w:bottom w:val="nil"/>
              <w:right w:val="nil"/>
            </w:tcBorders>
            <w:shd w:val="clear" w:color="000000" w:fill="FFFFFF"/>
            <w:noWrap/>
            <w:vAlign w:val="bottom"/>
            <w:hideMark/>
          </w:tcPr>
          <w:p w14:paraId="59F257F8"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LW2 @ CBC</w:t>
            </w:r>
          </w:p>
        </w:tc>
        <w:tc>
          <w:tcPr>
            <w:tcW w:w="1962" w:type="dxa"/>
            <w:tcBorders>
              <w:top w:val="nil"/>
              <w:left w:val="single" w:sz="4" w:space="0" w:color="auto"/>
              <w:bottom w:val="nil"/>
              <w:right w:val="nil"/>
            </w:tcBorders>
            <w:shd w:val="clear" w:color="000000" w:fill="FFFFFF"/>
            <w:noWrap/>
            <w:vAlign w:val="bottom"/>
            <w:hideMark/>
          </w:tcPr>
          <w:p w14:paraId="4125A467"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LW @ NLD</w:t>
            </w:r>
          </w:p>
        </w:tc>
        <w:tc>
          <w:tcPr>
            <w:tcW w:w="1962" w:type="dxa"/>
            <w:tcBorders>
              <w:top w:val="nil"/>
              <w:left w:val="single" w:sz="4" w:space="0" w:color="auto"/>
              <w:bottom w:val="nil"/>
              <w:right w:val="nil"/>
            </w:tcBorders>
            <w:shd w:val="clear" w:color="000000" w:fill="FFFFFF"/>
            <w:noWrap/>
            <w:vAlign w:val="bottom"/>
            <w:hideMark/>
          </w:tcPr>
          <w:p w14:paraId="5C20DF0E"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GCV @ HAR</w:t>
            </w:r>
          </w:p>
        </w:tc>
        <w:tc>
          <w:tcPr>
            <w:tcW w:w="2282" w:type="dxa"/>
            <w:tcBorders>
              <w:top w:val="nil"/>
              <w:left w:val="single" w:sz="4" w:space="0" w:color="auto"/>
              <w:bottom w:val="nil"/>
              <w:right w:val="nil"/>
            </w:tcBorders>
            <w:shd w:val="clear" w:color="000000" w:fill="FFFFFF"/>
            <w:noWrap/>
            <w:vAlign w:val="bottom"/>
            <w:hideMark/>
          </w:tcPr>
          <w:p w14:paraId="7419FB8B"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INT1 @ IMP</w:t>
            </w:r>
          </w:p>
        </w:tc>
        <w:tc>
          <w:tcPr>
            <w:tcW w:w="2189" w:type="dxa"/>
            <w:tcBorders>
              <w:top w:val="nil"/>
              <w:left w:val="single" w:sz="4" w:space="0" w:color="auto"/>
              <w:bottom w:val="nil"/>
              <w:right w:val="nil"/>
            </w:tcBorders>
            <w:shd w:val="clear" w:color="000000" w:fill="FFFFFF"/>
            <w:noWrap/>
            <w:vAlign w:val="bottom"/>
            <w:hideMark/>
          </w:tcPr>
          <w:p w14:paraId="23D3ED12"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PNC @ INT3</w:t>
            </w:r>
          </w:p>
        </w:tc>
        <w:tc>
          <w:tcPr>
            <w:tcW w:w="2305" w:type="dxa"/>
            <w:tcBorders>
              <w:top w:val="nil"/>
              <w:left w:val="single" w:sz="4" w:space="0" w:color="auto"/>
              <w:bottom w:val="nil"/>
              <w:right w:val="single" w:sz="4" w:space="0" w:color="auto"/>
            </w:tcBorders>
            <w:shd w:val="clear" w:color="000000" w:fill="FFFFFF"/>
            <w:noWrap/>
            <w:vAlign w:val="bottom"/>
            <w:hideMark/>
          </w:tcPr>
          <w:p w14:paraId="143AA2D5" w14:textId="21E25C44"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proofErr w:type="gramStart"/>
            <w:r w:rsidRPr="00D32375">
              <w:rPr>
                <w:rFonts w:ascii="Aptos Narrow" w:eastAsia="Times New Roman" w:hAnsi="Aptos Narrow" w:cs="Times New Roman"/>
                <w:color w:val="000000"/>
                <w:kern w:val="0"/>
                <w:sz w:val="22"/>
                <w:szCs w:val="22"/>
                <w14:ligatures w14:val="none"/>
              </w:rPr>
              <w:t>PNC @</w:t>
            </w:r>
            <w:proofErr w:type="gramEnd"/>
            <w:r w:rsidRPr="00D32375">
              <w:rPr>
                <w:rFonts w:ascii="Aptos Narrow" w:eastAsia="Times New Roman" w:hAnsi="Aptos Narrow" w:cs="Times New Roman"/>
                <w:color w:val="000000"/>
                <w:kern w:val="0"/>
                <w:sz w:val="22"/>
                <w:szCs w:val="22"/>
                <w14:ligatures w14:val="none"/>
              </w:rPr>
              <w:t xml:space="preserve"> EBI</w:t>
            </w:r>
            <w:r w:rsidR="00C37A99" w:rsidRPr="00D32375">
              <w:rPr>
                <w:rFonts w:ascii="Aptos Narrow" w:eastAsia="Times New Roman" w:hAnsi="Aptos Narrow" w:cs="Times New Roman"/>
                <w:color w:val="000000"/>
                <w:kern w:val="0"/>
                <w:sz w:val="22"/>
                <w:szCs w:val="22"/>
                <w14:ligatures w14:val="none"/>
              </w:rPr>
              <w:t>*</w:t>
            </w:r>
          </w:p>
        </w:tc>
      </w:tr>
      <w:tr w:rsidR="007E16F7" w:rsidRPr="00C1206C" w14:paraId="614D5C3E"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26FDF2C1"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NLD @ FPW</w:t>
            </w:r>
          </w:p>
        </w:tc>
        <w:tc>
          <w:tcPr>
            <w:tcW w:w="1962" w:type="dxa"/>
            <w:tcBorders>
              <w:top w:val="nil"/>
              <w:left w:val="single" w:sz="4" w:space="0" w:color="auto"/>
              <w:bottom w:val="nil"/>
              <w:right w:val="nil"/>
            </w:tcBorders>
            <w:shd w:val="clear" w:color="000000" w:fill="FFFFFF"/>
            <w:noWrap/>
            <w:vAlign w:val="bottom"/>
            <w:hideMark/>
          </w:tcPr>
          <w:p w14:paraId="77569799"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GCV2 @ NLD</w:t>
            </w:r>
          </w:p>
        </w:tc>
        <w:tc>
          <w:tcPr>
            <w:tcW w:w="1962" w:type="dxa"/>
            <w:tcBorders>
              <w:top w:val="nil"/>
              <w:left w:val="single" w:sz="4" w:space="0" w:color="auto"/>
              <w:bottom w:val="nil"/>
              <w:right w:val="nil"/>
            </w:tcBorders>
            <w:shd w:val="clear" w:color="000000" w:fill="FFFFFF"/>
            <w:noWrap/>
            <w:vAlign w:val="bottom"/>
            <w:hideMark/>
          </w:tcPr>
          <w:p w14:paraId="5002BF58"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C3F @ PMW</w:t>
            </w:r>
          </w:p>
        </w:tc>
        <w:tc>
          <w:tcPr>
            <w:tcW w:w="1962" w:type="dxa"/>
            <w:tcBorders>
              <w:top w:val="nil"/>
              <w:left w:val="single" w:sz="4" w:space="0" w:color="auto"/>
              <w:bottom w:val="nil"/>
              <w:right w:val="nil"/>
            </w:tcBorders>
            <w:shd w:val="clear" w:color="000000" w:fill="FFFFFF"/>
            <w:noWrap/>
            <w:vAlign w:val="bottom"/>
            <w:hideMark/>
          </w:tcPr>
          <w:p w14:paraId="14736910"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PNC @ CBC</w:t>
            </w:r>
          </w:p>
        </w:tc>
        <w:tc>
          <w:tcPr>
            <w:tcW w:w="2282" w:type="dxa"/>
            <w:tcBorders>
              <w:top w:val="nil"/>
              <w:left w:val="single" w:sz="4" w:space="0" w:color="auto"/>
              <w:bottom w:val="nil"/>
              <w:right w:val="nil"/>
            </w:tcBorders>
            <w:shd w:val="clear" w:color="000000" w:fill="FFFFFF"/>
            <w:noWrap/>
            <w:vAlign w:val="bottom"/>
            <w:hideMark/>
          </w:tcPr>
          <w:p w14:paraId="2A925957"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HAR @ INT2</w:t>
            </w:r>
          </w:p>
        </w:tc>
        <w:tc>
          <w:tcPr>
            <w:tcW w:w="2189" w:type="dxa"/>
            <w:tcBorders>
              <w:top w:val="nil"/>
              <w:left w:val="single" w:sz="4" w:space="0" w:color="auto"/>
              <w:bottom w:val="nil"/>
              <w:right w:val="nil"/>
            </w:tcBorders>
            <w:shd w:val="clear" w:color="000000" w:fill="FFFFFF"/>
            <w:noWrap/>
            <w:vAlign w:val="bottom"/>
            <w:hideMark/>
          </w:tcPr>
          <w:p w14:paraId="4B7A1FDE"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GCV2 @ FPW</w:t>
            </w:r>
          </w:p>
        </w:tc>
        <w:tc>
          <w:tcPr>
            <w:tcW w:w="2305" w:type="dxa"/>
            <w:tcBorders>
              <w:top w:val="nil"/>
              <w:left w:val="single" w:sz="4" w:space="0" w:color="auto"/>
              <w:bottom w:val="nil"/>
              <w:right w:val="single" w:sz="4" w:space="0" w:color="auto"/>
            </w:tcBorders>
            <w:shd w:val="clear" w:color="000000" w:fill="FFFFFF"/>
            <w:noWrap/>
            <w:vAlign w:val="bottom"/>
            <w:hideMark/>
          </w:tcPr>
          <w:p w14:paraId="27256982"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GCV2 @ HAR</w:t>
            </w:r>
          </w:p>
        </w:tc>
      </w:tr>
      <w:tr w:rsidR="007E16F7" w:rsidRPr="00C1206C" w14:paraId="65A4E07C"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6FD8A351"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LW @ HAR</w:t>
            </w:r>
          </w:p>
        </w:tc>
        <w:tc>
          <w:tcPr>
            <w:tcW w:w="1962" w:type="dxa"/>
            <w:tcBorders>
              <w:top w:val="nil"/>
              <w:left w:val="single" w:sz="4" w:space="0" w:color="auto"/>
              <w:bottom w:val="nil"/>
              <w:right w:val="nil"/>
            </w:tcBorders>
            <w:shd w:val="clear" w:color="000000" w:fill="FFFFFF"/>
            <w:noWrap/>
            <w:vAlign w:val="bottom"/>
            <w:hideMark/>
          </w:tcPr>
          <w:p w14:paraId="64FE50BC"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C3F @ FPW</w:t>
            </w:r>
          </w:p>
        </w:tc>
        <w:tc>
          <w:tcPr>
            <w:tcW w:w="1962" w:type="dxa"/>
            <w:tcBorders>
              <w:top w:val="nil"/>
              <w:left w:val="single" w:sz="4" w:space="0" w:color="auto"/>
              <w:bottom w:val="nil"/>
              <w:right w:val="nil"/>
            </w:tcBorders>
            <w:shd w:val="clear" w:color="000000" w:fill="FFFFFF"/>
            <w:noWrap/>
            <w:vAlign w:val="bottom"/>
            <w:hideMark/>
          </w:tcPr>
          <w:p w14:paraId="0B6C354F"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HAR @ FPW#</w:t>
            </w:r>
          </w:p>
        </w:tc>
        <w:tc>
          <w:tcPr>
            <w:tcW w:w="1962" w:type="dxa"/>
            <w:tcBorders>
              <w:top w:val="nil"/>
              <w:left w:val="single" w:sz="4" w:space="0" w:color="auto"/>
              <w:bottom w:val="nil"/>
              <w:right w:val="nil"/>
            </w:tcBorders>
            <w:shd w:val="clear" w:color="000000" w:fill="FFFFFF"/>
            <w:noWrap/>
            <w:vAlign w:val="bottom"/>
            <w:hideMark/>
          </w:tcPr>
          <w:p w14:paraId="5145D896"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NLD @ INT1</w:t>
            </w:r>
          </w:p>
        </w:tc>
        <w:tc>
          <w:tcPr>
            <w:tcW w:w="2282" w:type="dxa"/>
            <w:tcBorders>
              <w:top w:val="nil"/>
              <w:left w:val="single" w:sz="4" w:space="0" w:color="auto"/>
              <w:bottom w:val="nil"/>
              <w:right w:val="nil"/>
            </w:tcBorders>
            <w:shd w:val="clear" w:color="000000" w:fill="FFFFFF"/>
            <w:noWrap/>
            <w:vAlign w:val="bottom"/>
            <w:hideMark/>
          </w:tcPr>
          <w:p w14:paraId="7F92D7DE"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LW2 @ BRI</w:t>
            </w:r>
          </w:p>
        </w:tc>
        <w:tc>
          <w:tcPr>
            <w:tcW w:w="2189" w:type="dxa"/>
            <w:tcBorders>
              <w:top w:val="nil"/>
              <w:left w:val="single" w:sz="4" w:space="0" w:color="auto"/>
              <w:bottom w:val="nil"/>
              <w:right w:val="nil"/>
            </w:tcBorders>
            <w:shd w:val="clear" w:color="000000" w:fill="FFFFFF"/>
            <w:noWrap/>
            <w:vAlign w:val="bottom"/>
            <w:hideMark/>
          </w:tcPr>
          <w:p w14:paraId="3F7056A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NLD @ BUM</w:t>
            </w:r>
          </w:p>
        </w:tc>
        <w:tc>
          <w:tcPr>
            <w:tcW w:w="2305" w:type="dxa"/>
            <w:tcBorders>
              <w:top w:val="nil"/>
              <w:left w:val="single" w:sz="4" w:space="0" w:color="auto"/>
              <w:bottom w:val="nil"/>
              <w:right w:val="single" w:sz="4" w:space="0" w:color="auto"/>
            </w:tcBorders>
            <w:shd w:val="clear" w:color="000000" w:fill="FFFFFF"/>
            <w:noWrap/>
            <w:vAlign w:val="bottom"/>
            <w:hideMark/>
          </w:tcPr>
          <w:p w14:paraId="53B86FC6"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NLD @ GCV</w:t>
            </w:r>
          </w:p>
        </w:tc>
      </w:tr>
      <w:tr w:rsidR="007E16F7" w:rsidRPr="00C1206C" w14:paraId="6C9B7CF3" w14:textId="77777777" w:rsidTr="00055F45">
        <w:trPr>
          <w:trHeight w:val="296"/>
        </w:trPr>
        <w:tc>
          <w:tcPr>
            <w:tcW w:w="1962" w:type="dxa"/>
            <w:tcBorders>
              <w:top w:val="nil"/>
              <w:left w:val="single" w:sz="4" w:space="0" w:color="auto"/>
              <w:right w:val="nil"/>
            </w:tcBorders>
            <w:shd w:val="clear" w:color="000000" w:fill="FFFFFF"/>
            <w:noWrap/>
            <w:vAlign w:val="bottom"/>
            <w:hideMark/>
          </w:tcPr>
          <w:p w14:paraId="0144E1EC"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C3F @ INT1</w:t>
            </w:r>
          </w:p>
        </w:tc>
        <w:tc>
          <w:tcPr>
            <w:tcW w:w="1962" w:type="dxa"/>
            <w:tcBorders>
              <w:top w:val="nil"/>
              <w:left w:val="single" w:sz="4" w:space="0" w:color="auto"/>
              <w:bottom w:val="nil"/>
              <w:right w:val="nil"/>
            </w:tcBorders>
            <w:shd w:val="clear" w:color="000000" w:fill="FFFFFF"/>
            <w:noWrap/>
            <w:vAlign w:val="bottom"/>
            <w:hideMark/>
          </w:tcPr>
          <w:p w14:paraId="4A9BCB4A"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proofErr w:type="gramStart"/>
            <w:r w:rsidRPr="00C1206C">
              <w:rPr>
                <w:rFonts w:ascii="Aptos Narrow" w:eastAsia="Times New Roman" w:hAnsi="Aptos Narrow" w:cs="Times New Roman"/>
                <w:color w:val="000000"/>
                <w:kern w:val="0"/>
                <w:sz w:val="22"/>
                <w:szCs w:val="22"/>
                <w14:ligatures w14:val="none"/>
              </w:rPr>
              <w:t>EBI @</w:t>
            </w:r>
            <w:proofErr w:type="gramEnd"/>
            <w:r w:rsidRPr="00C1206C">
              <w:rPr>
                <w:rFonts w:ascii="Aptos Narrow" w:eastAsia="Times New Roman" w:hAnsi="Aptos Narrow" w:cs="Times New Roman"/>
                <w:color w:val="000000"/>
                <w:kern w:val="0"/>
                <w:sz w:val="22"/>
                <w:szCs w:val="22"/>
                <w14:ligatures w14:val="none"/>
              </w:rPr>
              <w:t xml:space="preserve"> LIB $$</w:t>
            </w:r>
          </w:p>
        </w:tc>
        <w:tc>
          <w:tcPr>
            <w:tcW w:w="1962" w:type="dxa"/>
            <w:tcBorders>
              <w:top w:val="nil"/>
              <w:left w:val="single" w:sz="4" w:space="0" w:color="auto"/>
              <w:bottom w:val="nil"/>
              <w:right w:val="nil"/>
            </w:tcBorders>
            <w:shd w:val="clear" w:color="000000" w:fill="FFFFFF"/>
            <w:noWrap/>
            <w:vAlign w:val="bottom"/>
            <w:hideMark/>
          </w:tcPr>
          <w:p w14:paraId="55D2A455"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CON@REP</w:t>
            </w:r>
          </w:p>
        </w:tc>
        <w:tc>
          <w:tcPr>
            <w:tcW w:w="1962" w:type="dxa"/>
            <w:tcBorders>
              <w:top w:val="nil"/>
              <w:left w:val="single" w:sz="4" w:space="0" w:color="auto"/>
              <w:bottom w:val="nil"/>
              <w:right w:val="nil"/>
            </w:tcBorders>
            <w:shd w:val="clear" w:color="000000" w:fill="FFFFFF"/>
            <w:noWrap/>
            <w:vAlign w:val="bottom"/>
            <w:hideMark/>
          </w:tcPr>
          <w:p w14:paraId="0CF73D01"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LW @ C3F</w:t>
            </w:r>
          </w:p>
        </w:tc>
        <w:tc>
          <w:tcPr>
            <w:tcW w:w="2282" w:type="dxa"/>
            <w:tcBorders>
              <w:top w:val="nil"/>
              <w:left w:val="single" w:sz="4" w:space="0" w:color="auto"/>
              <w:bottom w:val="nil"/>
              <w:right w:val="nil"/>
            </w:tcBorders>
            <w:shd w:val="clear" w:color="000000" w:fill="FFFFFF"/>
            <w:noWrap/>
            <w:vAlign w:val="bottom"/>
            <w:hideMark/>
          </w:tcPr>
          <w:p w14:paraId="03EC06F7"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GCV2 @ LW</w:t>
            </w:r>
          </w:p>
        </w:tc>
        <w:tc>
          <w:tcPr>
            <w:tcW w:w="2189" w:type="dxa"/>
            <w:tcBorders>
              <w:top w:val="nil"/>
              <w:left w:val="single" w:sz="4" w:space="0" w:color="auto"/>
              <w:bottom w:val="nil"/>
              <w:right w:val="nil"/>
            </w:tcBorders>
            <w:shd w:val="clear" w:color="000000" w:fill="FFFFFF"/>
            <w:noWrap/>
            <w:vAlign w:val="bottom"/>
            <w:hideMark/>
          </w:tcPr>
          <w:p w14:paraId="10D3DCAB"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LW @ GCV</w:t>
            </w:r>
          </w:p>
        </w:tc>
        <w:tc>
          <w:tcPr>
            <w:tcW w:w="2305" w:type="dxa"/>
            <w:tcBorders>
              <w:top w:val="nil"/>
              <w:left w:val="single" w:sz="4" w:space="0" w:color="auto"/>
              <w:bottom w:val="nil"/>
              <w:right w:val="single" w:sz="4" w:space="0" w:color="auto"/>
            </w:tcBorders>
            <w:shd w:val="clear" w:color="000000" w:fill="FFFFFF"/>
            <w:noWrap/>
            <w:vAlign w:val="bottom"/>
            <w:hideMark/>
          </w:tcPr>
          <w:p w14:paraId="2AC542AC"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LW @ OSP</w:t>
            </w:r>
          </w:p>
        </w:tc>
      </w:tr>
      <w:tr w:rsidR="007E16F7" w:rsidRPr="00C1206C" w14:paraId="61E17A2F" w14:textId="77777777" w:rsidTr="00055F45">
        <w:trPr>
          <w:trHeight w:val="296"/>
        </w:trPr>
        <w:tc>
          <w:tcPr>
            <w:tcW w:w="1962" w:type="dxa"/>
            <w:tcBorders>
              <w:left w:val="single" w:sz="4" w:space="0" w:color="auto"/>
              <w:bottom w:val="nil"/>
              <w:right w:val="nil"/>
            </w:tcBorders>
            <w:noWrap/>
            <w:vAlign w:val="bottom"/>
            <w:hideMark/>
          </w:tcPr>
          <w:p w14:paraId="24156686"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p>
        </w:tc>
        <w:tc>
          <w:tcPr>
            <w:tcW w:w="1962" w:type="dxa"/>
            <w:tcBorders>
              <w:top w:val="nil"/>
              <w:left w:val="nil"/>
              <w:bottom w:val="nil"/>
              <w:right w:val="nil"/>
            </w:tcBorders>
            <w:noWrap/>
            <w:vAlign w:val="bottom"/>
            <w:hideMark/>
          </w:tcPr>
          <w:p w14:paraId="640ADA0D" w14:textId="77777777" w:rsidR="007E16F7" w:rsidRPr="00C1206C" w:rsidRDefault="007E16F7" w:rsidP="00055F45">
            <w:pPr>
              <w:spacing w:after="0" w:line="240" w:lineRule="auto"/>
              <w:rPr>
                <w:rFonts w:ascii="Times New Roman" w:eastAsia="Times New Roman" w:hAnsi="Times New Roman" w:cs="Times New Roman"/>
                <w:kern w:val="0"/>
                <w:sz w:val="20"/>
                <w:szCs w:val="20"/>
                <w14:ligatures w14:val="none"/>
              </w:rPr>
            </w:pPr>
          </w:p>
        </w:tc>
        <w:tc>
          <w:tcPr>
            <w:tcW w:w="1962" w:type="dxa"/>
            <w:tcBorders>
              <w:top w:val="nil"/>
              <w:left w:val="nil"/>
              <w:bottom w:val="nil"/>
              <w:right w:val="nil"/>
            </w:tcBorders>
            <w:noWrap/>
            <w:vAlign w:val="bottom"/>
            <w:hideMark/>
          </w:tcPr>
          <w:p w14:paraId="0F5C077B" w14:textId="77777777" w:rsidR="007E16F7" w:rsidRPr="00C1206C" w:rsidRDefault="007E16F7" w:rsidP="00055F45">
            <w:pPr>
              <w:spacing w:after="0" w:line="240" w:lineRule="auto"/>
              <w:rPr>
                <w:rFonts w:ascii="Times New Roman" w:eastAsia="Times New Roman" w:hAnsi="Times New Roman" w:cs="Times New Roman"/>
                <w:kern w:val="0"/>
                <w:sz w:val="20"/>
                <w:szCs w:val="20"/>
                <w14:ligatures w14:val="none"/>
              </w:rPr>
            </w:pPr>
          </w:p>
        </w:tc>
        <w:tc>
          <w:tcPr>
            <w:tcW w:w="1962" w:type="dxa"/>
            <w:tcBorders>
              <w:top w:val="nil"/>
              <w:left w:val="nil"/>
              <w:bottom w:val="nil"/>
              <w:right w:val="nil"/>
            </w:tcBorders>
            <w:noWrap/>
            <w:vAlign w:val="bottom"/>
            <w:hideMark/>
          </w:tcPr>
          <w:p w14:paraId="5897BC98" w14:textId="77777777" w:rsidR="007E16F7" w:rsidRPr="00C1206C" w:rsidRDefault="007E16F7" w:rsidP="00055F45">
            <w:pPr>
              <w:spacing w:after="0" w:line="240" w:lineRule="auto"/>
              <w:rPr>
                <w:rFonts w:ascii="Times New Roman" w:eastAsia="Times New Roman" w:hAnsi="Times New Roman" w:cs="Times New Roman"/>
                <w:kern w:val="0"/>
                <w:sz w:val="20"/>
                <w:szCs w:val="20"/>
                <w14:ligatures w14:val="none"/>
              </w:rPr>
            </w:pPr>
          </w:p>
        </w:tc>
        <w:tc>
          <w:tcPr>
            <w:tcW w:w="2282" w:type="dxa"/>
            <w:tcBorders>
              <w:top w:val="nil"/>
              <w:left w:val="nil"/>
              <w:bottom w:val="nil"/>
              <w:right w:val="nil"/>
            </w:tcBorders>
            <w:noWrap/>
            <w:vAlign w:val="bottom"/>
            <w:hideMark/>
          </w:tcPr>
          <w:p w14:paraId="502AF4ED" w14:textId="77777777" w:rsidR="007E16F7" w:rsidRPr="00C1206C" w:rsidRDefault="007E16F7" w:rsidP="00055F45">
            <w:pPr>
              <w:spacing w:after="0" w:line="240" w:lineRule="auto"/>
              <w:rPr>
                <w:rFonts w:ascii="Times New Roman" w:eastAsia="Times New Roman" w:hAnsi="Times New Roman" w:cs="Times New Roman"/>
                <w:kern w:val="0"/>
                <w:sz w:val="20"/>
                <w:szCs w:val="20"/>
                <w14:ligatures w14:val="none"/>
              </w:rPr>
            </w:pPr>
          </w:p>
        </w:tc>
        <w:tc>
          <w:tcPr>
            <w:tcW w:w="2189" w:type="dxa"/>
            <w:tcBorders>
              <w:top w:val="nil"/>
              <w:left w:val="nil"/>
              <w:bottom w:val="nil"/>
              <w:right w:val="nil"/>
            </w:tcBorders>
            <w:noWrap/>
            <w:vAlign w:val="bottom"/>
            <w:hideMark/>
          </w:tcPr>
          <w:p w14:paraId="1B02FC8B" w14:textId="77777777" w:rsidR="007E16F7" w:rsidRPr="00C1206C" w:rsidRDefault="007E16F7" w:rsidP="00055F45">
            <w:pPr>
              <w:spacing w:after="0" w:line="240" w:lineRule="auto"/>
              <w:rPr>
                <w:rFonts w:ascii="Times New Roman" w:eastAsia="Times New Roman" w:hAnsi="Times New Roman" w:cs="Times New Roman"/>
                <w:kern w:val="0"/>
                <w:sz w:val="20"/>
                <w:szCs w:val="20"/>
                <w14:ligatures w14:val="none"/>
              </w:rPr>
            </w:pPr>
          </w:p>
        </w:tc>
        <w:tc>
          <w:tcPr>
            <w:tcW w:w="2305" w:type="dxa"/>
            <w:tcBorders>
              <w:top w:val="nil"/>
              <w:left w:val="nil"/>
              <w:bottom w:val="nil"/>
              <w:right w:val="single" w:sz="4" w:space="0" w:color="auto"/>
            </w:tcBorders>
            <w:noWrap/>
            <w:vAlign w:val="bottom"/>
            <w:hideMark/>
          </w:tcPr>
          <w:p w14:paraId="5C9F2F2B" w14:textId="77777777" w:rsidR="007E16F7" w:rsidRPr="00C1206C" w:rsidRDefault="007E16F7" w:rsidP="00055F45">
            <w:pPr>
              <w:spacing w:after="0" w:line="240" w:lineRule="auto"/>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r>
      <w:tr w:rsidR="007E16F7" w:rsidRPr="00C1206C" w14:paraId="7F112E08"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221936B1"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1962" w:type="dxa"/>
            <w:tcBorders>
              <w:top w:val="nil"/>
              <w:left w:val="nil"/>
              <w:bottom w:val="nil"/>
              <w:right w:val="nil"/>
            </w:tcBorders>
            <w:shd w:val="clear" w:color="000000" w:fill="FFFFFF"/>
            <w:noWrap/>
            <w:vAlign w:val="bottom"/>
            <w:hideMark/>
          </w:tcPr>
          <w:p w14:paraId="3C53E111"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1962" w:type="dxa"/>
            <w:tcBorders>
              <w:top w:val="nil"/>
              <w:left w:val="nil"/>
              <w:bottom w:val="nil"/>
              <w:right w:val="nil"/>
            </w:tcBorders>
            <w:shd w:val="clear" w:color="000000" w:fill="FFFFFF"/>
            <w:noWrap/>
            <w:vAlign w:val="bottom"/>
            <w:hideMark/>
          </w:tcPr>
          <w:p w14:paraId="78EE2EED"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1962" w:type="dxa"/>
            <w:tcBorders>
              <w:top w:val="nil"/>
              <w:left w:val="nil"/>
              <w:bottom w:val="nil"/>
              <w:right w:val="nil"/>
            </w:tcBorders>
            <w:shd w:val="clear" w:color="000000" w:fill="FFFFFF"/>
            <w:noWrap/>
            <w:vAlign w:val="bottom"/>
            <w:hideMark/>
          </w:tcPr>
          <w:p w14:paraId="648B2D8F"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2282" w:type="dxa"/>
            <w:tcBorders>
              <w:top w:val="nil"/>
              <w:left w:val="nil"/>
              <w:bottom w:val="nil"/>
              <w:right w:val="nil"/>
            </w:tcBorders>
            <w:shd w:val="clear" w:color="000000" w:fill="FFFFFF"/>
            <w:noWrap/>
            <w:vAlign w:val="bottom"/>
            <w:hideMark/>
          </w:tcPr>
          <w:p w14:paraId="4A5FC3B4"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2189" w:type="dxa"/>
            <w:tcBorders>
              <w:top w:val="nil"/>
              <w:left w:val="nil"/>
              <w:bottom w:val="nil"/>
              <w:right w:val="nil"/>
            </w:tcBorders>
            <w:shd w:val="clear" w:color="000000" w:fill="FFFFFF"/>
            <w:noWrap/>
            <w:vAlign w:val="bottom"/>
            <w:hideMark/>
          </w:tcPr>
          <w:p w14:paraId="56E3BACA"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2305" w:type="dxa"/>
            <w:tcBorders>
              <w:top w:val="nil"/>
              <w:left w:val="nil"/>
              <w:bottom w:val="nil"/>
              <w:right w:val="single" w:sz="4" w:space="0" w:color="auto"/>
            </w:tcBorders>
            <w:noWrap/>
            <w:vAlign w:val="bottom"/>
            <w:hideMark/>
          </w:tcPr>
          <w:p w14:paraId="7981AE85" w14:textId="77777777" w:rsidR="007E16F7" w:rsidRPr="00C1206C" w:rsidRDefault="007E16F7" w:rsidP="00055F45">
            <w:pPr>
              <w:spacing w:after="0" w:line="240" w:lineRule="auto"/>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r>
      <w:tr w:rsidR="007E16F7" w:rsidRPr="00C1206C" w14:paraId="432A0E65" w14:textId="77777777" w:rsidTr="00055F45">
        <w:trPr>
          <w:trHeight w:val="325"/>
        </w:trPr>
        <w:tc>
          <w:tcPr>
            <w:tcW w:w="1962" w:type="dxa"/>
            <w:tcBorders>
              <w:top w:val="double" w:sz="6" w:space="0" w:color="auto"/>
              <w:left w:val="single" w:sz="4" w:space="0" w:color="auto"/>
              <w:bottom w:val="double" w:sz="4" w:space="0" w:color="auto"/>
              <w:right w:val="nil"/>
            </w:tcBorders>
            <w:shd w:val="clear" w:color="000000" w:fill="FFFFFF"/>
            <w:noWrap/>
            <w:vAlign w:val="bottom"/>
            <w:hideMark/>
          </w:tcPr>
          <w:p w14:paraId="511FE3B7" w14:textId="77777777" w:rsidR="007E16F7" w:rsidRPr="00C1206C" w:rsidRDefault="007E16F7" w:rsidP="00055F45">
            <w:pPr>
              <w:spacing w:after="0" w:line="240" w:lineRule="auto"/>
              <w:jc w:val="center"/>
              <w:rPr>
                <w:rFonts w:ascii="Aptos Narrow" w:eastAsia="Times New Roman" w:hAnsi="Aptos Narrow" w:cs="Times New Roman"/>
                <w:b/>
                <w:bCs/>
                <w:color w:val="000000"/>
                <w:kern w:val="0"/>
                <w:sz w:val="22"/>
                <w:szCs w:val="22"/>
                <w:u w:val="single"/>
                <w14:ligatures w14:val="none"/>
              </w:rPr>
            </w:pPr>
            <w:r w:rsidRPr="00C1206C">
              <w:rPr>
                <w:rFonts w:ascii="Aptos Narrow" w:eastAsia="Times New Roman" w:hAnsi="Aptos Narrow" w:cs="Times New Roman"/>
                <w:b/>
                <w:bCs/>
                <w:color w:val="000000"/>
                <w:kern w:val="0"/>
                <w:sz w:val="22"/>
                <w:szCs w:val="22"/>
                <w:u w:val="single"/>
                <w14:ligatures w14:val="none"/>
              </w:rPr>
              <w:t>M 05/18</w:t>
            </w:r>
          </w:p>
        </w:tc>
        <w:tc>
          <w:tcPr>
            <w:tcW w:w="1962" w:type="dxa"/>
            <w:tcBorders>
              <w:top w:val="double" w:sz="6" w:space="0" w:color="auto"/>
              <w:left w:val="nil"/>
              <w:bottom w:val="double" w:sz="6" w:space="0" w:color="auto"/>
              <w:right w:val="nil"/>
            </w:tcBorders>
            <w:shd w:val="clear" w:color="000000" w:fill="FFFFFF"/>
            <w:noWrap/>
            <w:vAlign w:val="bottom"/>
            <w:hideMark/>
          </w:tcPr>
          <w:p w14:paraId="4F6FB23B" w14:textId="77777777" w:rsidR="007E16F7" w:rsidRPr="00C1206C" w:rsidRDefault="007E16F7" w:rsidP="00055F45">
            <w:pPr>
              <w:spacing w:after="0" w:line="240" w:lineRule="auto"/>
              <w:jc w:val="center"/>
              <w:rPr>
                <w:rFonts w:ascii="Aptos Narrow" w:eastAsia="Times New Roman" w:hAnsi="Aptos Narrow" w:cs="Times New Roman"/>
                <w:b/>
                <w:bCs/>
                <w:color w:val="000000"/>
                <w:kern w:val="0"/>
                <w:sz w:val="22"/>
                <w:szCs w:val="22"/>
                <w:u w:val="single"/>
                <w14:ligatures w14:val="none"/>
              </w:rPr>
            </w:pPr>
            <w:r w:rsidRPr="00C1206C">
              <w:rPr>
                <w:rFonts w:ascii="Aptos Narrow" w:eastAsia="Times New Roman" w:hAnsi="Aptos Narrow" w:cs="Times New Roman"/>
                <w:b/>
                <w:bCs/>
                <w:color w:val="000000"/>
                <w:kern w:val="0"/>
                <w:sz w:val="22"/>
                <w:szCs w:val="22"/>
                <w:u w:val="single"/>
                <w14:ligatures w14:val="none"/>
              </w:rPr>
              <w:t>T 05/26</w:t>
            </w:r>
          </w:p>
        </w:tc>
        <w:tc>
          <w:tcPr>
            <w:tcW w:w="1962" w:type="dxa"/>
            <w:tcBorders>
              <w:top w:val="double" w:sz="6" w:space="0" w:color="auto"/>
              <w:left w:val="nil"/>
              <w:bottom w:val="double" w:sz="6" w:space="0" w:color="auto"/>
              <w:right w:val="nil"/>
            </w:tcBorders>
            <w:shd w:val="clear" w:color="000000" w:fill="FFFFFF"/>
            <w:noWrap/>
            <w:vAlign w:val="bottom"/>
            <w:hideMark/>
          </w:tcPr>
          <w:p w14:paraId="0B15579B" w14:textId="77777777" w:rsidR="007E16F7" w:rsidRPr="00C1206C" w:rsidRDefault="007E16F7" w:rsidP="00055F45">
            <w:pPr>
              <w:spacing w:after="0" w:line="240" w:lineRule="auto"/>
              <w:jc w:val="center"/>
              <w:rPr>
                <w:rFonts w:ascii="Aptos Narrow" w:eastAsia="Times New Roman" w:hAnsi="Aptos Narrow" w:cs="Times New Roman"/>
                <w:b/>
                <w:bCs/>
                <w:color w:val="000000"/>
                <w:kern w:val="0"/>
                <w:sz w:val="22"/>
                <w:szCs w:val="22"/>
                <w:u w:val="single"/>
                <w14:ligatures w14:val="none"/>
              </w:rPr>
            </w:pPr>
            <w:r w:rsidRPr="00C1206C">
              <w:rPr>
                <w:rFonts w:ascii="Aptos Narrow" w:eastAsia="Times New Roman" w:hAnsi="Aptos Narrow" w:cs="Times New Roman"/>
                <w:b/>
                <w:bCs/>
                <w:color w:val="000000"/>
                <w:kern w:val="0"/>
                <w:sz w:val="22"/>
                <w:szCs w:val="22"/>
                <w:u w:val="single"/>
                <w14:ligatures w14:val="none"/>
              </w:rPr>
              <w:t>M 06/01</w:t>
            </w:r>
          </w:p>
        </w:tc>
        <w:tc>
          <w:tcPr>
            <w:tcW w:w="1962" w:type="dxa"/>
            <w:tcBorders>
              <w:top w:val="double" w:sz="6" w:space="0" w:color="auto"/>
              <w:left w:val="nil"/>
              <w:bottom w:val="double" w:sz="6" w:space="0" w:color="auto"/>
              <w:right w:val="nil"/>
            </w:tcBorders>
            <w:shd w:val="clear" w:color="000000" w:fill="FFFFFF"/>
            <w:noWrap/>
            <w:vAlign w:val="bottom"/>
            <w:hideMark/>
          </w:tcPr>
          <w:p w14:paraId="4CCE8470" w14:textId="77777777" w:rsidR="007E16F7" w:rsidRPr="00C1206C" w:rsidRDefault="007E16F7" w:rsidP="00055F45">
            <w:pPr>
              <w:spacing w:after="0" w:line="240" w:lineRule="auto"/>
              <w:jc w:val="center"/>
              <w:rPr>
                <w:rFonts w:ascii="Aptos Narrow" w:eastAsia="Times New Roman" w:hAnsi="Aptos Narrow" w:cs="Times New Roman"/>
                <w:b/>
                <w:bCs/>
                <w:color w:val="000000"/>
                <w:kern w:val="0"/>
                <w:sz w:val="22"/>
                <w:szCs w:val="22"/>
                <w:u w:val="single"/>
                <w14:ligatures w14:val="none"/>
              </w:rPr>
            </w:pPr>
            <w:r w:rsidRPr="00C1206C">
              <w:rPr>
                <w:rFonts w:ascii="Aptos Narrow" w:eastAsia="Times New Roman" w:hAnsi="Aptos Narrow" w:cs="Times New Roman"/>
                <w:b/>
                <w:bCs/>
                <w:color w:val="000000"/>
                <w:kern w:val="0"/>
                <w:sz w:val="22"/>
                <w:szCs w:val="22"/>
                <w:u w:val="single"/>
                <w14:ligatures w14:val="none"/>
              </w:rPr>
              <w:t>M 06/08</w:t>
            </w:r>
          </w:p>
        </w:tc>
        <w:tc>
          <w:tcPr>
            <w:tcW w:w="2282" w:type="dxa"/>
            <w:tcBorders>
              <w:top w:val="double" w:sz="6" w:space="0" w:color="auto"/>
              <w:left w:val="nil"/>
              <w:bottom w:val="double" w:sz="6" w:space="0" w:color="auto"/>
              <w:right w:val="nil"/>
            </w:tcBorders>
            <w:shd w:val="clear" w:color="000000" w:fill="FFFFFF"/>
            <w:noWrap/>
            <w:vAlign w:val="bottom"/>
            <w:hideMark/>
          </w:tcPr>
          <w:p w14:paraId="29BBA032" w14:textId="687493AF" w:rsidR="007E16F7" w:rsidRPr="00C1206C" w:rsidRDefault="007D5DEE" w:rsidP="00055F45">
            <w:pPr>
              <w:spacing w:after="0" w:line="240" w:lineRule="auto"/>
              <w:jc w:val="center"/>
              <w:rPr>
                <w:rFonts w:ascii="Aptos Narrow" w:eastAsia="Times New Roman" w:hAnsi="Aptos Narrow" w:cs="Times New Roman"/>
                <w:b/>
                <w:bCs/>
                <w:color w:val="000000"/>
                <w:kern w:val="0"/>
                <w:sz w:val="22"/>
                <w:szCs w:val="22"/>
                <w:u w:val="single"/>
                <w14:ligatures w14:val="none"/>
              </w:rPr>
            </w:pPr>
            <w:r>
              <w:rPr>
                <w:rFonts w:ascii="Aptos Narrow" w:eastAsia="Times New Roman" w:hAnsi="Aptos Narrow" w:cs="Times New Roman"/>
                <w:b/>
                <w:bCs/>
                <w:color w:val="000000"/>
                <w:kern w:val="0"/>
                <w:sz w:val="22"/>
                <w:szCs w:val="22"/>
                <w:u w:val="single"/>
                <w14:ligatures w14:val="none"/>
              </w:rPr>
              <w:t>M</w:t>
            </w:r>
            <w:r w:rsidR="007E16F7" w:rsidRPr="00C1206C">
              <w:rPr>
                <w:rFonts w:ascii="Aptos Narrow" w:eastAsia="Times New Roman" w:hAnsi="Aptos Narrow" w:cs="Times New Roman"/>
                <w:b/>
                <w:bCs/>
                <w:color w:val="000000"/>
                <w:kern w:val="0"/>
                <w:sz w:val="22"/>
                <w:szCs w:val="22"/>
                <w:u w:val="single"/>
                <w14:ligatures w14:val="none"/>
              </w:rPr>
              <w:t xml:space="preserve"> 06/15</w:t>
            </w:r>
          </w:p>
        </w:tc>
        <w:tc>
          <w:tcPr>
            <w:tcW w:w="2189" w:type="dxa"/>
            <w:tcBorders>
              <w:top w:val="double" w:sz="6" w:space="0" w:color="auto"/>
              <w:left w:val="nil"/>
              <w:bottom w:val="double" w:sz="6" w:space="0" w:color="auto"/>
              <w:right w:val="nil"/>
            </w:tcBorders>
            <w:shd w:val="clear" w:color="000000" w:fill="FFFFFF"/>
            <w:noWrap/>
            <w:vAlign w:val="bottom"/>
            <w:hideMark/>
          </w:tcPr>
          <w:p w14:paraId="1DFD5A09" w14:textId="77777777" w:rsidR="007E16F7" w:rsidRPr="00C1206C" w:rsidRDefault="007E16F7" w:rsidP="00055F45">
            <w:pPr>
              <w:spacing w:after="0" w:line="240" w:lineRule="auto"/>
              <w:jc w:val="center"/>
              <w:rPr>
                <w:rFonts w:ascii="Aptos Narrow" w:eastAsia="Times New Roman" w:hAnsi="Aptos Narrow" w:cs="Times New Roman"/>
                <w:b/>
                <w:bCs/>
                <w:color w:val="000000"/>
                <w:kern w:val="0"/>
                <w:sz w:val="22"/>
                <w:szCs w:val="22"/>
                <w:u w:val="single"/>
                <w14:ligatures w14:val="none"/>
              </w:rPr>
            </w:pPr>
            <w:r w:rsidRPr="00C1206C">
              <w:rPr>
                <w:rFonts w:ascii="Aptos Narrow" w:eastAsia="Times New Roman" w:hAnsi="Aptos Narrow" w:cs="Times New Roman"/>
                <w:b/>
                <w:bCs/>
                <w:color w:val="000000"/>
                <w:kern w:val="0"/>
                <w:sz w:val="22"/>
                <w:szCs w:val="22"/>
                <w:u w:val="single"/>
                <w14:ligatures w14:val="none"/>
              </w:rPr>
              <w:t>M 06/22</w:t>
            </w:r>
          </w:p>
        </w:tc>
        <w:tc>
          <w:tcPr>
            <w:tcW w:w="2305" w:type="dxa"/>
            <w:tcBorders>
              <w:top w:val="double" w:sz="6" w:space="0" w:color="auto"/>
              <w:left w:val="nil"/>
              <w:bottom w:val="double" w:sz="6" w:space="0" w:color="auto"/>
              <w:right w:val="single" w:sz="4" w:space="0" w:color="auto"/>
            </w:tcBorders>
            <w:shd w:val="clear" w:color="000000" w:fill="FFFFFF"/>
            <w:noWrap/>
            <w:vAlign w:val="bottom"/>
            <w:hideMark/>
          </w:tcPr>
          <w:p w14:paraId="1B73C3C5" w14:textId="77777777" w:rsidR="007E16F7" w:rsidRPr="00C1206C" w:rsidRDefault="007E16F7" w:rsidP="00055F45">
            <w:pPr>
              <w:spacing w:after="0" w:line="240" w:lineRule="auto"/>
              <w:jc w:val="center"/>
              <w:rPr>
                <w:rFonts w:ascii="Aptos Narrow" w:eastAsia="Times New Roman" w:hAnsi="Aptos Narrow" w:cs="Times New Roman"/>
                <w:b/>
                <w:bCs/>
                <w:color w:val="000000"/>
                <w:kern w:val="0"/>
                <w:sz w:val="22"/>
                <w:szCs w:val="22"/>
                <w:u w:val="single"/>
                <w14:ligatures w14:val="none"/>
              </w:rPr>
            </w:pPr>
            <w:r w:rsidRPr="00C1206C">
              <w:rPr>
                <w:rFonts w:ascii="Aptos Narrow" w:eastAsia="Times New Roman" w:hAnsi="Aptos Narrow" w:cs="Times New Roman"/>
                <w:b/>
                <w:bCs/>
                <w:color w:val="000000"/>
                <w:kern w:val="0"/>
                <w:sz w:val="22"/>
                <w:szCs w:val="22"/>
                <w:u w:val="single"/>
                <w14:ligatures w14:val="none"/>
              </w:rPr>
              <w:t>M 06/29</w:t>
            </w:r>
          </w:p>
        </w:tc>
      </w:tr>
      <w:tr w:rsidR="007E16F7" w:rsidRPr="00C1206C" w14:paraId="7D2BB410" w14:textId="77777777" w:rsidTr="00055F45">
        <w:trPr>
          <w:trHeight w:val="310"/>
        </w:trPr>
        <w:tc>
          <w:tcPr>
            <w:tcW w:w="1962" w:type="dxa"/>
            <w:tcBorders>
              <w:top w:val="double" w:sz="4" w:space="0" w:color="auto"/>
              <w:left w:val="single" w:sz="4" w:space="0" w:color="auto"/>
              <w:bottom w:val="nil"/>
              <w:right w:val="nil"/>
            </w:tcBorders>
            <w:shd w:val="clear" w:color="000000" w:fill="FFFFFF"/>
            <w:noWrap/>
            <w:vAlign w:val="bottom"/>
            <w:hideMark/>
          </w:tcPr>
          <w:p w14:paraId="3F770A8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PMW @ NLD</w:t>
            </w:r>
          </w:p>
        </w:tc>
        <w:tc>
          <w:tcPr>
            <w:tcW w:w="1962" w:type="dxa"/>
            <w:tcBorders>
              <w:top w:val="nil"/>
              <w:left w:val="single" w:sz="4" w:space="0" w:color="auto"/>
              <w:bottom w:val="nil"/>
              <w:right w:val="nil"/>
            </w:tcBorders>
            <w:shd w:val="clear" w:color="000000" w:fill="FFFFFF"/>
            <w:noWrap/>
            <w:vAlign w:val="bottom"/>
            <w:hideMark/>
          </w:tcPr>
          <w:p w14:paraId="54DB2AEA"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IMP @ LW</w:t>
            </w:r>
          </w:p>
        </w:tc>
        <w:tc>
          <w:tcPr>
            <w:tcW w:w="1962" w:type="dxa"/>
            <w:tcBorders>
              <w:top w:val="nil"/>
              <w:left w:val="single" w:sz="4" w:space="0" w:color="auto"/>
              <w:bottom w:val="nil"/>
              <w:right w:val="nil"/>
            </w:tcBorders>
            <w:shd w:val="clear" w:color="000000" w:fill="FFFFFF"/>
            <w:noWrap/>
            <w:vAlign w:val="bottom"/>
            <w:hideMark/>
          </w:tcPr>
          <w:p w14:paraId="770A3F5A"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OSP @ BUM</w:t>
            </w:r>
          </w:p>
        </w:tc>
        <w:tc>
          <w:tcPr>
            <w:tcW w:w="1962" w:type="dxa"/>
            <w:tcBorders>
              <w:top w:val="nil"/>
              <w:left w:val="single" w:sz="4" w:space="0" w:color="auto"/>
              <w:bottom w:val="nil"/>
              <w:right w:val="nil"/>
            </w:tcBorders>
            <w:shd w:val="clear" w:color="000000" w:fill="FFFFFF"/>
            <w:noWrap/>
            <w:vAlign w:val="bottom"/>
            <w:hideMark/>
          </w:tcPr>
          <w:p w14:paraId="5F2D528F"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PMW @ IMP</w:t>
            </w:r>
          </w:p>
        </w:tc>
        <w:tc>
          <w:tcPr>
            <w:tcW w:w="2282" w:type="dxa"/>
            <w:tcBorders>
              <w:top w:val="nil"/>
              <w:left w:val="single" w:sz="4" w:space="0" w:color="auto"/>
              <w:bottom w:val="nil"/>
              <w:right w:val="nil"/>
            </w:tcBorders>
            <w:shd w:val="clear" w:color="000000" w:fill="FFFFFF"/>
            <w:noWrap/>
            <w:vAlign w:val="bottom"/>
            <w:hideMark/>
          </w:tcPr>
          <w:p w14:paraId="68C52352"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IMP @ C3F</w:t>
            </w:r>
          </w:p>
        </w:tc>
        <w:tc>
          <w:tcPr>
            <w:tcW w:w="2189" w:type="dxa"/>
            <w:tcBorders>
              <w:top w:val="nil"/>
              <w:left w:val="single" w:sz="4" w:space="0" w:color="auto"/>
              <w:bottom w:val="nil"/>
              <w:right w:val="nil"/>
            </w:tcBorders>
            <w:shd w:val="clear" w:color="000000" w:fill="FFFFFF"/>
            <w:noWrap/>
            <w:vAlign w:val="bottom"/>
            <w:hideMark/>
          </w:tcPr>
          <w:p w14:paraId="6DE8E5CA"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IMP @ BUM</w:t>
            </w:r>
          </w:p>
        </w:tc>
        <w:tc>
          <w:tcPr>
            <w:tcW w:w="2305" w:type="dxa"/>
            <w:tcBorders>
              <w:top w:val="nil"/>
              <w:left w:val="single" w:sz="4" w:space="0" w:color="auto"/>
              <w:bottom w:val="nil"/>
              <w:right w:val="single" w:sz="4" w:space="0" w:color="auto"/>
            </w:tcBorders>
            <w:shd w:val="clear" w:color="000000" w:fill="FFFFFF"/>
            <w:noWrap/>
            <w:vAlign w:val="bottom"/>
            <w:hideMark/>
          </w:tcPr>
          <w:p w14:paraId="1AC470E5"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INT2 @ LW</w:t>
            </w:r>
          </w:p>
        </w:tc>
      </w:tr>
      <w:tr w:rsidR="007E16F7" w:rsidRPr="00C1206C" w14:paraId="4064CA1B"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10A7D6D5"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OSP @ IMP</w:t>
            </w:r>
          </w:p>
        </w:tc>
        <w:tc>
          <w:tcPr>
            <w:tcW w:w="1962" w:type="dxa"/>
            <w:tcBorders>
              <w:top w:val="nil"/>
              <w:left w:val="single" w:sz="4" w:space="0" w:color="auto"/>
              <w:bottom w:val="nil"/>
              <w:right w:val="nil"/>
            </w:tcBorders>
            <w:shd w:val="clear" w:color="000000" w:fill="FFFFFF"/>
            <w:noWrap/>
            <w:vAlign w:val="bottom"/>
            <w:hideMark/>
          </w:tcPr>
          <w:p w14:paraId="11E9572A"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INT2 @ GCV2</w:t>
            </w:r>
          </w:p>
        </w:tc>
        <w:tc>
          <w:tcPr>
            <w:tcW w:w="1962" w:type="dxa"/>
            <w:tcBorders>
              <w:top w:val="nil"/>
              <w:left w:val="single" w:sz="4" w:space="0" w:color="auto"/>
              <w:bottom w:val="nil"/>
              <w:right w:val="nil"/>
            </w:tcBorders>
            <w:shd w:val="clear" w:color="000000" w:fill="FFFFFF"/>
            <w:noWrap/>
            <w:vAlign w:val="bottom"/>
            <w:hideMark/>
          </w:tcPr>
          <w:p w14:paraId="3FC1990F"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FPW @ SB</w:t>
            </w:r>
          </w:p>
        </w:tc>
        <w:tc>
          <w:tcPr>
            <w:tcW w:w="1962" w:type="dxa"/>
            <w:tcBorders>
              <w:top w:val="nil"/>
              <w:left w:val="single" w:sz="4" w:space="0" w:color="auto"/>
              <w:bottom w:val="nil"/>
              <w:right w:val="nil"/>
            </w:tcBorders>
            <w:shd w:val="clear" w:color="000000" w:fill="FFFFFF"/>
            <w:noWrap/>
            <w:vAlign w:val="bottom"/>
            <w:hideMark/>
          </w:tcPr>
          <w:p w14:paraId="0119B42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proofErr w:type="gramStart"/>
            <w:r w:rsidRPr="00C1206C">
              <w:rPr>
                <w:rFonts w:ascii="Aptos Narrow" w:eastAsia="Times New Roman" w:hAnsi="Aptos Narrow" w:cs="Times New Roman"/>
                <w:color w:val="000000"/>
                <w:kern w:val="0"/>
                <w:sz w:val="22"/>
                <w:szCs w:val="22"/>
                <w14:ligatures w14:val="none"/>
              </w:rPr>
              <w:t>OSP @</w:t>
            </w:r>
            <w:proofErr w:type="gramEnd"/>
            <w:r w:rsidRPr="00C1206C">
              <w:rPr>
                <w:rFonts w:ascii="Aptos Narrow" w:eastAsia="Times New Roman" w:hAnsi="Aptos Narrow" w:cs="Times New Roman"/>
                <w:color w:val="000000"/>
                <w:kern w:val="0"/>
                <w:sz w:val="22"/>
                <w:szCs w:val="22"/>
                <w14:ligatures w14:val="none"/>
              </w:rPr>
              <w:t xml:space="preserve"> INT2*</w:t>
            </w:r>
          </w:p>
        </w:tc>
        <w:tc>
          <w:tcPr>
            <w:tcW w:w="2282" w:type="dxa"/>
            <w:tcBorders>
              <w:top w:val="nil"/>
              <w:left w:val="single" w:sz="4" w:space="0" w:color="auto"/>
              <w:bottom w:val="nil"/>
              <w:right w:val="nil"/>
            </w:tcBorders>
            <w:shd w:val="clear" w:color="000000" w:fill="FFFFFF"/>
            <w:noWrap/>
            <w:vAlign w:val="bottom"/>
            <w:hideMark/>
          </w:tcPr>
          <w:p w14:paraId="52205477"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CON2 @ CON</w:t>
            </w:r>
          </w:p>
        </w:tc>
        <w:tc>
          <w:tcPr>
            <w:tcW w:w="2189" w:type="dxa"/>
            <w:tcBorders>
              <w:top w:val="nil"/>
              <w:left w:val="single" w:sz="4" w:space="0" w:color="auto"/>
              <w:bottom w:val="nil"/>
              <w:right w:val="nil"/>
            </w:tcBorders>
            <w:shd w:val="clear" w:color="000000" w:fill="FFFFFF"/>
            <w:noWrap/>
            <w:vAlign w:val="bottom"/>
            <w:hideMark/>
          </w:tcPr>
          <w:p w14:paraId="3D554A7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INT2 @ NLD</w:t>
            </w:r>
          </w:p>
        </w:tc>
        <w:tc>
          <w:tcPr>
            <w:tcW w:w="2305" w:type="dxa"/>
            <w:tcBorders>
              <w:top w:val="nil"/>
              <w:left w:val="single" w:sz="4" w:space="0" w:color="auto"/>
              <w:bottom w:val="nil"/>
              <w:right w:val="single" w:sz="4" w:space="0" w:color="auto"/>
            </w:tcBorders>
            <w:shd w:val="clear" w:color="000000" w:fill="FFFFFF"/>
            <w:noWrap/>
            <w:vAlign w:val="bottom"/>
            <w:hideMark/>
          </w:tcPr>
          <w:p w14:paraId="0C15EE54"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FPW @ PMW</w:t>
            </w:r>
          </w:p>
        </w:tc>
      </w:tr>
      <w:tr w:rsidR="007E16F7" w:rsidRPr="00C1206C" w14:paraId="49B101E0"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75AA537C"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FPW @ INT2</w:t>
            </w:r>
          </w:p>
        </w:tc>
        <w:tc>
          <w:tcPr>
            <w:tcW w:w="1962" w:type="dxa"/>
            <w:tcBorders>
              <w:top w:val="nil"/>
              <w:left w:val="single" w:sz="4" w:space="0" w:color="auto"/>
              <w:bottom w:val="nil"/>
              <w:right w:val="nil"/>
            </w:tcBorders>
            <w:shd w:val="clear" w:color="000000" w:fill="FFFFFF"/>
            <w:noWrap/>
            <w:vAlign w:val="bottom"/>
            <w:hideMark/>
          </w:tcPr>
          <w:p w14:paraId="2251A88C"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PMW @ SB</w:t>
            </w:r>
          </w:p>
        </w:tc>
        <w:tc>
          <w:tcPr>
            <w:tcW w:w="1962" w:type="dxa"/>
            <w:tcBorders>
              <w:top w:val="nil"/>
              <w:left w:val="single" w:sz="4" w:space="0" w:color="auto"/>
              <w:bottom w:val="nil"/>
              <w:right w:val="nil"/>
            </w:tcBorders>
            <w:shd w:val="clear" w:color="000000" w:fill="FFFFFF"/>
            <w:noWrap/>
            <w:vAlign w:val="bottom"/>
            <w:hideMark/>
          </w:tcPr>
          <w:p w14:paraId="31BBB6F0" w14:textId="77777777" w:rsidR="007E16F7" w:rsidRPr="00D32375"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D32375">
              <w:rPr>
                <w:rFonts w:ascii="Aptos Narrow" w:eastAsia="Times New Roman" w:hAnsi="Aptos Narrow" w:cs="Times New Roman"/>
                <w:color w:val="000000"/>
                <w:kern w:val="0"/>
                <w:sz w:val="22"/>
                <w:szCs w:val="22"/>
                <w14:ligatures w14:val="none"/>
              </w:rPr>
              <w:t>CON2 @ PNC</w:t>
            </w:r>
          </w:p>
        </w:tc>
        <w:tc>
          <w:tcPr>
            <w:tcW w:w="1962" w:type="dxa"/>
            <w:tcBorders>
              <w:top w:val="nil"/>
              <w:left w:val="single" w:sz="4" w:space="0" w:color="auto"/>
              <w:bottom w:val="nil"/>
              <w:right w:val="nil"/>
            </w:tcBorders>
            <w:shd w:val="clear" w:color="000000" w:fill="FFFFFF"/>
            <w:noWrap/>
            <w:vAlign w:val="bottom"/>
            <w:hideMark/>
          </w:tcPr>
          <w:p w14:paraId="0965D1E2"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FPW @ GCV2</w:t>
            </w:r>
          </w:p>
        </w:tc>
        <w:tc>
          <w:tcPr>
            <w:tcW w:w="2282" w:type="dxa"/>
            <w:tcBorders>
              <w:top w:val="nil"/>
              <w:left w:val="single" w:sz="4" w:space="0" w:color="auto"/>
              <w:bottom w:val="nil"/>
              <w:right w:val="nil"/>
            </w:tcBorders>
            <w:shd w:val="clear" w:color="000000" w:fill="FFFFFF"/>
            <w:noWrap/>
            <w:vAlign w:val="bottom"/>
            <w:hideMark/>
          </w:tcPr>
          <w:p w14:paraId="22318386"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BRI @ LIB</w:t>
            </w:r>
          </w:p>
        </w:tc>
        <w:tc>
          <w:tcPr>
            <w:tcW w:w="2189" w:type="dxa"/>
            <w:tcBorders>
              <w:top w:val="nil"/>
              <w:left w:val="single" w:sz="4" w:space="0" w:color="auto"/>
              <w:bottom w:val="nil"/>
              <w:right w:val="nil"/>
            </w:tcBorders>
            <w:shd w:val="clear" w:color="000000" w:fill="FFFFFF"/>
            <w:noWrap/>
            <w:vAlign w:val="bottom"/>
            <w:hideMark/>
          </w:tcPr>
          <w:p w14:paraId="608F7CE6"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FPW @ OSP</w:t>
            </w:r>
          </w:p>
        </w:tc>
        <w:tc>
          <w:tcPr>
            <w:tcW w:w="2305" w:type="dxa"/>
            <w:tcBorders>
              <w:top w:val="nil"/>
              <w:left w:val="single" w:sz="4" w:space="0" w:color="auto"/>
              <w:bottom w:val="nil"/>
              <w:right w:val="single" w:sz="4" w:space="0" w:color="auto"/>
            </w:tcBorders>
            <w:shd w:val="clear" w:color="000000" w:fill="FFFFFF"/>
            <w:noWrap/>
            <w:vAlign w:val="bottom"/>
            <w:hideMark/>
          </w:tcPr>
          <w:p w14:paraId="7BB77FDB"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BUM @ GCV2</w:t>
            </w:r>
          </w:p>
        </w:tc>
      </w:tr>
      <w:tr w:rsidR="007E16F7" w:rsidRPr="00C1206C" w14:paraId="074A6B46"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26A1B808"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BUM @ GCV</w:t>
            </w:r>
          </w:p>
        </w:tc>
        <w:tc>
          <w:tcPr>
            <w:tcW w:w="1962" w:type="dxa"/>
            <w:tcBorders>
              <w:top w:val="nil"/>
              <w:left w:val="single" w:sz="4" w:space="0" w:color="auto"/>
              <w:bottom w:val="nil"/>
              <w:right w:val="nil"/>
            </w:tcBorders>
            <w:shd w:val="clear" w:color="000000" w:fill="FFFFFF"/>
            <w:noWrap/>
            <w:vAlign w:val="bottom"/>
            <w:hideMark/>
          </w:tcPr>
          <w:p w14:paraId="251DD397"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OSP @ GCV*</w:t>
            </w:r>
          </w:p>
        </w:tc>
        <w:tc>
          <w:tcPr>
            <w:tcW w:w="1962" w:type="dxa"/>
            <w:tcBorders>
              <w:top w:val="nil"/>
              <w:left w:val="single" w:sz="4" w:space="0" w:color="auto"/>
              <w:bottom w:val="nil"/>
              <w:right w:val="nil"/>
            </w:tcBorders>
            <w:shd w:val="clear" w:color="000000" w:fill="FFFFFF"/>
            <w:noWrap/>
            <w:vAlign w:val="bottom"/>
            <w:hideMark/>
          </w:tcPr>
          <w:p w14:paraId="044B02AE" w14:textId="77777777" w:rsidR="007E16F7" w:rsidRPr="00D32375"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D32375">
              <w:rPr>
                <w:rFonts w:ascii="Aptos Narrow" w:eastAsia="Times New Roman" w:hAnsi="Aptos Narrow" w:cs="Times New Roman"/>
                <w:color w:val="000000"/>
                <w:kern w:val="0"/>
                <w:sz w:val="22"/>
                <w:szCs w:val="22"/>
                <w14:ligatures w14:val="none"/>
              </w:rPr>
              <w:t>BRI @ EBI</w:t>
            </w:r>
          </w:p>
        </w:tc>
        <w:tc>
          <w:tcPr>
            <w:tcW w:w="1962" w:type="dxa"/>
            <w:tcBorders>
              <w:top w:val="nil"/>
              <w:left w:val="single" w:sz="4" w:space="0" w:color="auto"/>
              <w:bottom w:val="nil"/>
              <w:right w:val="nil"/>
            </w:tcBorders>
            <w:shd w:val="clear" w:color="000000" w:fill="FFFFFF"/>
            <w:noWrap/>
            <w:vAlign w:val="bottom"/>
            <w:hideMark/>
          </w:tcPr>
          <w:p w14:paraId="4CB270E0"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BUM @ NLD</w:t>
            </w:r>
          </w:p>
        </w:tc>
        <w:tc>
          <w:tcPr>
            <w:tcW w:w="2282" w:type="dxa"/>
            <w:tcBorders>
              <w:top w:val="nil"/>
              <w:left w:val="single" w:sz="4" w:space="0" w:color="auto"/>
              <w:bottom w:val="nil"/>
              <w:right w:val="nil"/>
            </w:tcBorders>
            <w:shd w:val="clear" w:color="000000" w:fill="FFFFFF"/>
            <w:noWrap/>
            <w:vAlign w:val="bottom"/>
            <w:hideMark/>
          </w:tcPr>
          <w:p w14:paraId="74A12CE5"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REP @ LW2</w:t>
            </w:r>
          </w:p>
        </w:tc>
        <w:tc>
          <w:tcPr>
            <w:tcW w:w="2189" w:type="dxa"/>
            <w:tcBorders>
              <w:top w:val="nil"/>
              <w:left w:val="single" w:sz="4" w:space="0" w:color="auto"/>
              <w:bottom w:val="nil"/>
              <w:right w:val="nil"/>
            </w:tcBorders>
            <w:shd w:val="clear" w:color="000000" w:fill="FFFFFF"/>
            <w:noWrap/>
            <w:vAlign w:val="bottom"/>
            <w:hideMark/>
          </w:tcPr>
          <w:p w14:paraId="66444021"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LIB @ REP</w:t>
            </w:r>
          </w:p>
        </w:tc>
        <w:tc>
          <w:tcPr>
            <w:tcW w:w="2305" w:type="dxa"/>
            <w:tcBorders>
              <w:top w:val="nil"/>
              <w:left w:val="single" w:sz="4" w:space="0" w:color="auto"/>
              <w:bottom w:val="nil"/>
              <w:right w:val="single" w:sz="4" w:space="0" w:color="auto"/>
            </w:tcBorders>
            <w:shd w:val="clear" w:color="000000" w:fill="FFFFFF"/>
            <w:noWrap/>
            <w:vAlign w:val="bottom"/>
            <w:hideMark/>
          </w:tcPr>
          <w:p w14:paraId="635D2467" w14:textId="5BC44B96" w:rsidR="00C37A99" w:rsidRPr="00C1206C" w:rsidRDefault="007E16F7" w:rsidP="00C37A99">
            <w:pPr>
              <w:spacing w:after="0" w:line="240" w:lineRule="auto"/>
              <w:jc w:val="center"/>
              <w:rPr>
                <w:rFonts w:ascii="Aptos Narrow" w:eastAsia="Times New Roman" w:hAnsi="Aptos Narrow" w:cs="Times New Roman"/>
                <w:color w:val="000000"/>
                <w:kern w:val="0"/>
                <w:sz w:val="22"/>
                <w:szCs w:val="22"/>
                <w14:ligatures w14:val="none"/>
              </w:rPr>
            </w:pPr>
            <w:proofErr w:type="gramStart"/>
            <w:r w:rsidRPr="00D32375">
              <w:rPr>
                <w:rFonts w:ascii="Aptos Narrow" w:eastAsia="Times New Roman" w:hAnsi="Aptos Narrow" w:cs="Times New Roman"/>
                <w:color w:val="000000"/>
                <w:kern w:val="0"/>
                <w:sz w:val="22"/>
                <w:szCs w:val="22"/>
                <w14:ligatures w14:val="none"/>
              </w:rPr>
              <w:t>CON2 @</w:t>
            </w:r>
            <w:proofErr w:type="gramEnd"/>
            <w:r w:rsidRPr="00D32375">
              <w:rPr>
                <w:rFonts w:ascii="Aptos Narrow" w:eastAsia="Times New Roman" w:hAnsi="Aptos Narrow" w:cs="Times New Roman"/>
                <w:color w:val="000000"/>
                <w:kern w:val="0"/>
                <w:sz w:val="22"/>
                <w:szCs w:val="22"/>
                <w14:ligatures w14:val="none"/>
              </w:rPr>
              <w:t xml:space="preserve"> EBI</w:t>
            </w:r>
            <w:r w:rsidR="00C37A99" w:rsidRPr="00D32375">
              <w:rPr>
                <w:rFonts w:ascii="Aptos Narrow" w:eastAsia="Times New Roman" w:hAnsi="Aptos Narrow" w:cs="Times New Roman"/>
                <w:color w:val="000000"/>
                <w:kern w:val="0"/>
                <w:sz w:val="22"/>
                <w:szCs w:val="22"/>
                <w14:ligatures w14:val="none"/>
              </w:rPr>
              <w:t>++</w:t>
            </w:r>
          </w:p>
        </w:tc>
      </w:tr>
      <w:tr w:rsidR="007E16F7" w:rsidRPr="00C1206C" w14:paraId="7EE59787"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4D020677"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REP @ CBC</w:t>
            </w:r>
          </w:p>
        </w:tc>
        <w:tc>
          <w:tcPr>
            <w:tcW w:w="1962" w:type="dxa"/>
            <w:tcBorders>
              <w:top w:val="nil"/>
              <w:left w:val="single" w:sz="4" w:space="0" w:color="auto"/>
              <w:bottom w:val="nil"/>
              <w:right w:val="nil"/>
            </w:tcBorders>
            <w:shd w:val="clear" w:color="000000" w:fill="FFFFFF"/>
            <w:noWrap/>
            <w:vAlign w:val="bottom"/>
            <w:hideMark/>
          </w:tcPr>
          <w:p w14:paraId="61BED93F"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CON2 @ REP</w:t>
            </w:r>
          </w:p>
        </w:tc>
        <w:tc>
          <w:tcPr>
            <w:tcW w:w="1962" w:type="dxa"/>
            <w:tcBorders>
              <w:top w:val="nil"/>
              <w:left w:val="single" w:sz="4" w:space="0" w:color="auto"/>
              <w:bottom w:val="nil"/>
              <w:right w:val="nil"/>
            </w:tcBorders>
            <w:shd w:val="clear" w:color="000000" w:fill="FFFFFF"/>
            <w:noWrap/>
            <w:vAlign w:val="bottom"/>
            <w:hideMark/>
          </w:tcPr>
          <w:p w14:paraId="71A133CE"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LIB @ CON</w:t>
            </w:r>
          </w:p>
        </w:tc>
        <w:tc>
          <w:tcPr>
            <w:tcW w:w="1962" w:type="dxa"/>
            <w:tcBorders>
              <w:top w:val="nil"/>
              <w:left w:val="single" w:sz="4" w:space="0" w:color="auto"/>
              <w:bottom w:val="nil"/>
              <w:right w:val="nil"/>
            </w:tcBorders>
            <w:shd w:val="clear" w:color="000000" w:fill="FFFFFF"/>
            <w:noWrap/>
            <w:vAlign w:val="bottom"/>
            <w:hideMark/>
          </w:tcPr>
          <w:p w14:paraId="504D5195"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CON2 @ INT3</w:t>
            </w:r>
          </w:p>
        </w:tc>
        <w:tc>
          <w:tcPr>
            <w:tcW w:w="2282" w:type="dxa"/>
            <w:tcBorders>
              <w:top w:val="nil"/>
              <w:left w:val="single" w:sz="4" w:space="0" w:color="auto"/>
              <w:bottom w:val="nil"/>
              <w:right w:val="nil"/>
            </w:tcBorders>
            <w:shd w:val="clear" w:color="000000" w:fill="FFFFFF"/>
            <w:noWrap/>
            <w:vAlign w:val="bottom"/>
            <w:hideMark/>
          </w:tcPr>
          <w:p w14:paraId="413FA2C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D32375">
              <w:rPr>
                <w:rFonts w:ascii="Aptos Narrow" w:eastAsia="Times New Roman" w:hAnsi="Aptos Narrow" w:cs="Times New Roman"/>
                <w:color w:val="000000"/>
                <w:kern w:val="0"/>
                <w:sz w:val="22"/>
                <w:szCs w:val="22"/>
                <w14:ligatures w14:val="none"/>
              </w:rPr>
              <w:t>INT3 @ PNC</w:t>
            </w:r>
          </w:p>
        </w:tc>
        <w:tc>
          <w:tcPr>
            <w:tcW w:w="2189" w:type="dxa"/>
            <w:tcBorders>
              <w:top w:val="nil"/>
              <w:left w:val="single" w:sz="4" w:space="0" w:color="auto"/>
              <w:bottom w:val="nil"/>
              <w:right w:val="nil"/>
            </w:tcBorders>
            <w:shd w:val="clear" w:color="000000" w:fill="FFFFFF"/>
            <w:noWrap/>
            <w:vAlign w:val="bottom"/>
            <w:hideMark/>
          </w:tcPr>
          <w:p w14:paraId="4153E051"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INT3 @ BRI</w:t>
            </w:r>
          </w:p>
        </w:tc>
        <w:tc>
          <w:tcPr>
            <w:tcW w:w="2305" w:type="dxa"/>
            <w:tcBorders>
              <w:top w:val="nil"/>
              <w:left w:val="single" w:sz="4" w:space="0" w:color="auto"/>
              <w:bottom w:val="nil"/>
              <w:right w:val="single" w:sz="4" w:space="0" w:color="auto"/>
            </w:tcBorders>
            <w:shd w:val="clear" w:color="000000" w:fill="FFFFFF"/>
            <w:noWrap/>
            <w:vAlign w:val="bottom"/>
            <w:hideMark/>
          </w:tcPr>
          <w:p w14:paraId="49D15639"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LIB @ INT3</w:t>
            </w:r>
          </w:p>
        </w:tc>
      </w:tr>
      <w:tr w:rsidR="007E16F7" w:rsidRPr="00C1206C" w14:paraId="7207CA37"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48F3198B"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LIB @ BRI</w:t>
            </w:r>
          </w:p>
        </w:tc>
        <w:tc>
          <w:tcPr>
            <w:tcW w:w="1962" w:type="dxa"/>
            <w:tcBorders>
              <w:top w:val="nil"/>
              <w:left w:val="single" w:sz="4" w:space="0" w:color="auto"/>
              <w:bottom w:val="nil"/>
              <w:right w:val="nil"/>
            </w:tcBorders>
            <w:shd w:val="clear" w:color="000000" w:fill="FFFFFF"/>
            <w:noWrap/>
            <w:vAlign w:val="bottom"/>
            <w:hideMark/>
          </w:tcPr>
          <w:p w14:paraId="3127BAF2"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BRI @ INT3</w:t>
            </w:r>
          </w:p>
        </w:tc>
        <w:tc>
          <w:tcPr>
            <w:tcW w:w="1962" w:type="dxa"/>
            <w:tcBorders>
              <w:top w:val="nil"/>
              <w:left w:val="single" w:sz="4" w:space="0" w:color="auto"/>
              <w:bottom w:val="nil"/>
              <w:right w:val="nil"/>
            </w:tcBorders>
            <w:shd w:val="clear" w:color="000000" w:fill="FFFFFF"/>
            <w:noWrap/>
            <w:vAlign w:val="bottom"/>
            <w:hideMark/>
          </w:tcPr>
          <w:p w14:paraId="5C3B9A66"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CBC @ REP</w:t>
            </w:r>
          </w:p>
        </w:tc>
        <w:tc>
          <w:tcPr>
            <w:tcW w:w="1962" w:type="dxa"/>
            <w:tcBorders>
              <w:top w:val="nil"/>
              <w:left w:val="single" w:sz="4" w:space="0" w:color="auto"/>
              <w:bottom w:val="nil"/>
              <w:right w:val="nil"/>
            </w:tcBorders>
            <w:shd w:val="clear" w:color="000000" w:fill="FFFFFF"/>
            <w:noWrap/>
            <w:vAlign w:val="bottom"/>
            <w:hideMark/>
          </w:tcPr>
          <w:p w14:paraId="759F15A4"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BRI @ CON</w:t>
            </w:r>
          </w:p>
        </w:tc>
        <w:tc>
          <w:tcPr>
            <w:tcW w:w="2282" w:type="dxa"/>
            <w:tcBorders>
              <w:top w:val="nil"/>
              <w:left w:val="single" w:sz="4" w:space="0" w:color="auto"/>
              <w:bottom w:val="nil"/>
              <w:right w:val="nil"/>
            </w:tcBorders>
            <w:shd w:val="clear" w:color="000000" w:fill="FFFFFF"/>
            <w:noWrap/>
            <w:vAlign w:val="bottom"/>
            <w:hideMark/>
          </w:tcPr>
          <w:p w14:paraId="730E2591"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EBI @ CBC</w:t>
            </w:r>
          </w:p>
        </w:tc>
        <w:tc>
          <w:tcPr>
            <w:tcW w:w="2189" w:type="dxa"/>
            <w:tcBorders>
              <w:top w:val="nil"/>
              <w:left w:val="single" w:sz="4" w:space="0" w:color="auto"/>
              <w:bottom w:val="nil"/>
              <w:right w:val="nil"/>
            </w:tcBorders>
            <w:shd w:val="clear" w:color="000000" w:fill="FFFFFF"/>
            <w:noWrap/>
            <w:vAlign w:val="bottom"/>
            <w:hideMark/>
          </w:tcPr>
          <w:p w14:paraId="00C42896"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CON @ CBC</w:t>
            </w:r>
          </w:p>
        </w:tc>
        <w:tc>
          <w:tcPr>
            <w:tcW w:w="2305" w:type="dxa"/>
            <w:tcBorders>
              <w:top w:val="nil"/>
              <w:left w:val="single" w:sz="4" w:space="0" w:color="auto"/>
              <w:bottom w:val="nil"/>
              <w:right w:val="single" w:sz="4" w:space="0" w:color="auto"/>
            </w:tcBorders>
            <w:shd w:val="clear" w:color="000000" w:fill="FFFFFF"/>
            <w:noWrap/>
            <w:vAlign w:val="bottom"/>
            <w:hideMark/>
          </w:tcPr>
          <w:p w14:paraId="0055AE2E"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CBC @ BRI</w:t>
            </w:r>
          </w:p>
        </w:tc>
      </w:tr>
      <w:tr w:rsidR="007E16F7" w:rsidRPr="00C1206C" w14:paraId="590303B3"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2FE58B77" w14:textId="77777777" w:rsidR="007E16F7" w:rsidRPr="00C37A99" w:rsidRDefault="007E16F7" w:rsidP="00055F45">
            <w:pPr>
              <w:spacing w:after="0" w:line="240" w:lineRule="auto"/>
              <w:jc w:val="center"/>
              <w:rPr>
                <w:rFonts w:ascii="Aptos Narrow" w:eastAsia="Times New Roman" w:hAnsi="Aptos Narrow" w:cs="Times New Roman"/>
                <w:color w:val="000000"/>
                <w:kern w:val="0"/>
                <w:sz w:val="22"/>
                <w:szCs w:val="22"/>
                <w:highlight w:val="yellow"/>
                <w14:ligatures w14:val="none"/>
              </w:rPr>
            </w:pPr>
            <w:r w:rsidRPr="00D32375">
              <w:rPr>
                <w:rFonts w:ascii="Aptos Narrow" w:eastAsia="Times New Roman" w:hAnsi="Aptos Narrow" w:cs="Times New Roman"/>
                <w:color w:val="000000"/>
                <w:kern w:val="0"/>
                <w:sz w:val="22"/>
                <w:szCs w:val="22"/>
                <w14:ligatures w14:val="none"/>
              </w:rPr>
              <w:t>INT3 @ EBI</w:t>
            </w:r>
          </w:p>
        </w:tc>
        <w:tc>
          <w:tcPr>
            <w:tcW w:w="1962" w:type="dxa"/>
            <w:tcBorders>
              <w:top w:val="nil"/>
              <w:left w:val="single" w:sz="4" w:space="0" w:color="auto"/>
              <w:bottom w:val="nil"/>
              <w:right w:val="nil"/>
            </w:tcBorders>
            <w:shd w:val="clear" w:color="000000" w:fill="FFFFFF"/>
            <w:noWrap/>
            <w:vAlign w:val="bottom"/>
            <w:hideMark/>
          </w:tcPr>
          <w:p w14:paraId="14241C64" w14:textId="77777777" w:rsidR="007E16F7" w:rsidRPr="00C37A99" w:rsidRDefault="007E16F7" w:rsidP="00055F45">
            <w:pPr>
              <w:spacing w:after="0" w:line="240" w:lineRule="auto"/>
              <w:jc w:val="center"/>
              <w:rPr>
                <w:rFonts w:ascii="Aptos Narrow" w:eastAsia="Times New Roman" w:hAnsi="Aptos Narrow" w:cs="Times New Roman"/>
                <w:color w:val="000000"/>
                <w:kern w:val="0"/>
                <w:sz w:val="22"/>
                <w:szCs w:val="22"/>
                <w:highlight w:val="yellow"/>
                <w14:ligatures w14:val="none"/>
              </w:rPr>
            </w:pPr>
            <w:r w:rsidRPr="00D32375">
              <w:rPr>
                <w:rFonts w:ascii="Aptos Narrow" w:eastAsia="Times New Roman" w:hAnsi="Aptos Narrow" w:cs="Times New Roman"/>
                <w:color w:val="000000"/>
                <w:kern w:val="0"/>
                <w:sz w:val="22"/>
                <w:szCs w:val="22"/>
                <w14:ligatures w14:val="none"/>
              </w:rPr>
              <w:t>CBC @ PNC</w:t>
            </w:r>
          </w:p>
        </w:tc>
        <w:tc>
          <w:tcPr>
            <w:tcW w:w="1962" w:type="dxa"/>
            <w:tcBorders>
              <w:top w:val="nil"/>
              <w:left w:val="single" w:sz="4" w:space="0" w:color="auto"/>
              <w:bottom w:val="nil"/>
              <w:right w:val="nil"/>
            </w:tcBorders>
            <w:shd w:val="clear" w:color="000000" w:fill="FFFFFF"/>
            <w:noWrap/>
            <w:vAlign w:val="bottom"/>
            <w:hideMark/>
          </w:tcPr>
          <w:p w14:paraId="4861D8BB"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INT3 @ LW2</w:t>
            </w:r>
          </w:p>
        </w:tc>
        <w:tc>
          <w:tcPr>
            <w:tcW w:w="1962" w:type="dxa"/>
            <w:tcBorders>
              <w:top w:val="nil"/>
              <w:left w:val="single" w:sz="4" w:space="0" w:color="auto"/>
              <w:bottom w:val="nil"/>
              <w:right w:val="nil"/>
            </w:tcBorders>
            <w:shd w:val="clear" w:color="000000" w:fill="FFFFFF"/>
            <w:noWrap/>
            <w:vAlign w:val="bottom"/>
            <w:hideMark/>
          </w:tcPr>
          <w:p w14:paraId="6CC464CF" w14:textId="77777777" w:rsidR="007E16F7" w:rsidRPr="00C37A99" w:rsidRDefault="007E16F7" w:rsidP="00055F45">
            <w:pPr>
              <w:spacing w:after="0" w:line="240" w:lineRule="auto"/>
              <w:jc w:val="center"/>
              <w:rPr>
                <w:rFonts w:ascii="Aptos Narrow" w:eastAsia="Times New Roman" w:hAnsi="Aptos Narrow" w:cs="Times New Roman"/>
                <w:color w:val="000000"/>
                <w:kern w:val="0"/>
                <w:sz w:val="22"/>
                <w:szCs w:val="22"/>
                <w:highlight w:val="yellow"/>
                <w14:ligatures w14:val="none"/>
              </w:rPr>
            </w:pPr>
            <w:r w:rsidRPr="00D32375">
              <w:rPr>
                <w:rFonts w:ascii="Aptos Narrow" w:eastAsia="Times New Roman" w:hAnsi="Aptos Narrow" w:cs="Times New Roman"/>
                <w:color w:val="000000"/>
                <w:kern w:val="0"/>
                <w:sz w:val="22"/>
                <w:szCs w:val="22"/>
                <w14:ligatures w14:val="none"/>
              </w:rPr>
              <w:t>REP @ PNC</w:t>
            </w:r>
          </w:p>
        </w:tc>
        <w:tc>
          <w:tcPr>
            <w:tcW w:w="2282" w:type="dxa"/>
            <w:tcBorders>
              <w:top w:val="nil"/>
              <w:left w:val="single" w:sz="4" w:space="0" w:color="auto"/>
              <w:bottom w:val="nil"/>
              <w:right w:val="nil"/>
            </w:tcBorders>
            <w:shd w:val="clear" w:color="000000" w:fill="FFFFFF"/>
            <w:noWrap/>
            <w:vAlign w:val="bottom"/>
            <w:hideMark/>
          </w:tcPr>
          <w:p w14:paraId="455C4219"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GCV @ PMW</w:t>
            </w:r>
          </w:p>
        </w:tc>
        <w:tc>
          <w:tcPr>
            <w:tcW w:w="2189" w:type="dxa"/>
            <w:tcBorders>
              <w:top w:val="nil"/>
              <w:left w:val="single" w:sz="4" w:space="0" w:color="auto"/>
              <w:bottom w:val="nil"/>
              <w:right w:val="nil"/>
            </w:tcBorders>
            <w:shd w:val="clear" w:color="000000" w:fill="FFFFFF"/>
            <w:noWrap/>
            <w:vAlign w:val="bottom"/>
            <w:hideMark/>
          </w:tcPr>
          <w:p w14:paraId="7F609E4E" w14:textId="03FA5A99"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D32375">
              <w:rPr>
                <w:rFonts w:ascii="Aptos Narrow" w:eastAsia="Times New Roman" w:hAnsi="Aptos Narrow" w:cs="Times New Roman"/>
                <w:color w:val="000000"/>
                <w:kern w:val="0"/>
                <w:sz w:val="22"/>
                <w:szCs w:val="22"/>
                <w14:ligatures w14:val="none"/>
              </w:rPr>
              <w:t>EBI @ PNC</w:t>
            </w:r>
          </w:p>
        </w:tc>
        <w:tc>
          <w:tcPr>
            <w:tcW w:w="2305" w:type="dxa"/>
            <w:tcBorders>
              <w:top w:val="nil"/>
              <w:left w:val="single" w:sz="4" w:space="0" w:color="auto"/>
              <w:bottom w:val="nil"/>
              <w:right w:val="single" w:sz="4" w:space="0" w:color="auto"/>
            </w:tcBorders>
            <w:shd w:val="clear" w:color="000000" w:fill="FFFFFF"/>
            <w:noWrap/>
            <w:vAlign w:val="bottom"/>
            <w:hideMark/>
          </w:tcPr>
          <w:p w14:paraId="38A625C0"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SB @ C3F</w:t>
            </w:r>
          </w:p>
        </w:tc>
      </w:tr>
      <w:tr w:rsidR="007E16F7" w:rsidRPr="00C1206C" w14:paraId="4D49042F"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63B1D8C5"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SB @ HAR</w:t>
            </w:r>
          </w:p>
        </w:tc>
        <w:tc>
          <w:tcPr>
            <w:tcW w:w="1962" w:type="dxa"/>
            <w:tcBorders>
              <w:top w:val="nil"/>
              <w:left w:val="single" w:sz="4" w:space="0" w:color="auto"/>
              <w:bottom w:val="nil"/>
              <w:right w:val="nil"/>
            </w:tcBorders>
            <w:shd w:val="clear" w:color="000000" w:fill="FFFFFF"/>
            <w:noWrap/>
            <w:vAlign w:val="bottom"/>
            <w:hideMark/>
          </w:tcPr>
          <w:p w14:paraId="38D5E93D"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EBI @ CON</w:t>
            </w:r>
          </w:p>
        </w:tc>
        <w:tc>
          <w:tcPr>
            <w:tcW w:w="1962" w:type="dxa"/>
            <w:tcBorders>
              <w:top w:val="nil"/>
              <w:left w:val="single" w:sz="4" w:space="0" w:color="auto"/>
              <w:bottom w:val="nil"/>
              <w:right w:val="nil"/>
            </w:tcBorders>
            <w:shd w:val="clear" w:color="000000" w:fill="FFFFFF"/>
            <w:noWrap/>
            <w:vAlign w:val="bottom"/>
            <w:hideMark/>
          </w:tcPr>
          <w:p w14:paraId="0161A3AD"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GCV @ INT2</w:t>
            </w:r>
          </w:p>
        </w:tc>
        <w:tc>
          <w:tcPr>
            <w:tcW w:w="1962" w:type="dxa"/>
            <w:tcBorders>
              <w:top w:val="nil"/>
              <w:left w:val="single" w:sz="4" w:space="0" w:color="auto"/>
              <w:bottom w:val="nil"/>
              <w:right w:val="nil"/>
            </w:tcBorders>
            <w:shd w:val="clear" w:color="000000" w:fill="FFFFFF"/>
            <w:noWrap/>
            <w:vAlign w:val="bottom"/>
            <w:hideMark/>
          </w:tcPr>
          <w:p w14:paraId="19D0E78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LIB @ CBC</w:t>
            </w:r>
          </w:p>
        </w:tc>
        <w:tc>
          <w:tcPr>
            <w:tcW w:w="2282" w:type="dxa"/>
            <w:tcBorders>
              <w:top w:val="nil"/>
              <w:left w:val="single" w:sz="4" w:space="0" w:color="auto"/>
              <w:bottom w:val="nil"/>
              <w:right w:val="nil"/>
            </w:tcBorders>
            <w:shd w:val="clear" w:color="000000" w:fill="FFFFFF"/>
            <w:noWrap/>
            <w:vAlign w:val="bottom"/>
            <w:hideMark/>
          </w:tcPr>
          <w:p w14:paraId="7E4E40E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INT1 @ INT2</w:t>
            </w:r>
          </w:p>
        </w:tc>
        <w:tc>
          <w:tcPr>
            <w:tcW w:w="2189" w:type="dxa"/>
            <w:tcBorders>
              <w:top w:val="nil"/>
              <w:left w:val="single" w:sz="4" w:space="0" w:color="auto"/>
              <w:bottom w:val="nil"/>
              <w:right w:val="nil"/>
            </w:tcBorders>
            <w:shd w:val="clear" w:color="000000" w:fill="FFFFFF"/>
            <w:noWrap/>
            <w:vAlign w:val="bottom"/>
            <w:hideMark/>
          </w:tcPr>
          <w:p w14:paraId="1B1C47EE"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SB @ LW</w:t>
            </w:r>
          </w:p>
        </w:tc>
        <w:tc>
          <w:tcPr>
            <w:tcW w:w="2305" w:type="dxa"/>
            <w:tcBorders>
              <w:top w:val="nil"/>
              <w:left w:val="single" w:sz="4" w:space="0" w:color="auto"/>
              <w:bottom w:val="nil"/>
              <w:right w:val="single" w:sz="4" w:space="0" w:color="auto"/>
            </w:tcBorders>
            <w:shd w:val="clear" w:color="000000" w:fill="FFFFFF"/>
            <w:noWrap/>
            <w:vAlign w:val="bottom"/>
            <w:hideMark/>
          </w:tcPr>
          <w:p w14:paraId="27003048"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GCV @ INT1</w:t>
            </w:r>
          </w:p>
        </w:tc>
      </w:tr>
      <w:tr w:rsidR="007E16F7" w:rsidRPr="00C1206C" w14:paraId="7895EFD2"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05326A9A"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INT1 @ LW</w:t>
            </w:r>
          </w:p>
        </w:tc>
        <w:tc>
          <w:tcPr>
            <w:tcW w:w="1962" w:type="dxa"/>
            <w:tcBorders>
              <w:top w:val="nil"/>
              <w:left w:val="single" w:sz="4" w:space="0" w:color="auto"/>
              <w:bottom w:val="nil"/>
              <w:right w:val="nil"/>
            </w:tcBorders>
            <w:shd w:val="clear" w:color="000000" w:fill="FFFFFF"/>
            <w:noWrap/>
            <w:vAlign w:val="bottom"/>
            <w:hideMark/>
          </w:tcPr>
          <w:p w14:paraId="7A303C28"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INT1 @ FPW</w:t>
            </w:r>
          </w:p>
        </w:tc>
        <w:tc>
          <w:tcPr>
            <w:tcW w:w="1962" w:type="dxa"/>
            <w:tcBorders>
              <w:top w:val="nil"/>
              <w:left w:val="single" w:sz="4" w:space="0" w:color="auto"/>
              <w:bottom w:val="nil"/>
              <w:right w:val="nil"/>
            </w:tcBorders>
            <w:shd w:val="clear" w:color="000000" w:fill="FFFFFF"/>
            <w:noWrap/>
            <w:vAlign w:val="bottom"/>
            <w:hideMark/>
          </w:tcPr>
          <w:p w14:paraId="2780BCCC"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INT1 @ GCV2</w:t>
            </w:r>
          </w:p>
        </w:tc>
        <w:tc>
          <w:tcPr>
            <w:tcW w:w="1962" w:type="dxa"/>
            <w:tcBorders>
              <w:top w:val="nil"/>
              <w:left w:val="single" w:sz="4" w:space="0" w:color="auto"/>
              <w:bottom w:val="nil"/>
              <w:right w:val="nil"/>
            </w:tcBorders>
            <w:shd w:val="clear" w:color="000000" w:fill="FFFFFF"/>
            <w:noWrap/>
            <w:vAlign w:val="bottom"/>
            <w:hideMark/>
          </w:tcPr>
          <w:p w14:paraId="10D7B81A"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GCV @ LW</w:t>
            </w:r>
          </w:p>
        </w:tc>
        <w:tc>
          <w:tcPr>
            <w:tcW w:w="2282" w:type="dxa"/>
            <w:tcBorders>
              <w:top w:val="nil"/>
              <w:left w:val="single" w:sz="4" w:space="0" w:color="auto"/>
              <w:bottom w:val="nil"/>
              <w:right w:val="nil"/>
            </w:tcBorders>
            <w:shd w:val="clear" w:color="000000" w:fill="FFFFFF"/>
            <w:noWrap/>
            <w:vAlign w:val="bottom"/>
            <w:hideMark/>
          </w:tcPr>
          <w:p w14:paraId="3EBE76B1"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HAR @ BUM</w:t>
            </w:r>
          </w:p>
        </w:tc>
        <w:tc>
          <w:tcPr>
            <w:tcW w:w="2189" w:type="dxa"/>
            <w:tcBorders>
              <w:top w:val="nil"/>
              <w:left w:val="single" w:sz="4" w:space="0" w:color="auto"/>
              <w:bottom w:val="nil"/>
              <w:right w:val="nil"/>
            </w:tcBorders>
            <w:shd w:val="clear" w:color="000000" w:fill="FFFFFF"/>
            <w:noWrap/>
            <w:vAlign w:val="bottom"/>
            <w:hideMark/>
          </w:tcPr>
          <w:p w14:paraId="2BDC357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HAR @ INT1</w:t>
            </w:r>
          </w:p>
        </w:tc>
        <w:tc>
          <w:tcPr>
            <w:tcW w:w="2305" w:type="dxa"/>
            <w:tcBorders>
              <w:top w:val="nil"/>
              <w:left w:val="single" w:sz="4" w:space="0" w:color="auto"/>
              <w:bottom w:val="nil"/>
              <w:right w:val="single" w:sz="4" w:space="0" w:color="auto"/>
            </w:tcBorders>
            <w:shd w:val="clear" w:color="000000" w:fill="FFFFFF"/>
            <w:noWrap/>
            <w:vAlign w:val="bottom"/>
            <w:hideMark/>
          </w:tcPr>
          <w:p w14:paraId="39FB4BC1"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HAR @ OSP</w:t>
            </w:r>
          </w:p>
        </w:tc>
      </w:tr>
      <w:tr w:rsidR="007E16F7" w:rsidRPr="00C1206C" w14:paraId="47109EE4"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2B1E3AC9"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proofErr w:type="gramStart"/>
            <w:r w:rsidRPr="00C1206C">
              <w:rPr>
                <w:rFonts w:ascii="Aptos Narrow" w:eastAsia="Times New Roman" w:hAnsi="Aptos Narrow" w:cs="Times New Roman"/>
                <w:color w:val="000000"/>
                <w:kern w:val="0"/>
                <w:sz w:val="22"/>
                <w:szCs w:val="22"/>
                <w14:ligatures w14:val="none"/>
              </w:rPr>
              <w:t>PNC @</w:t>
            </w:r>
            <w:proofErr w:type="gramEnd"/>
            <w:r w:rsidRPr="00C1206C">
              <w:rPr>
                <w:rFonts w:ascii="Aptos Narrow" w:eastAsia="Times New Roman" w:hAnsi="Aptos Narrow" w:cs="Times New Roman"/>
                <w:color w:val="000000"/>
                <w:kern w:val="0"/>
                <w:sz w:val="22"/>
                <w:szCs w:val="22"/>
                <w14:ligatures w14:val="none"/>
              </w:rPr>
              <w:t xml:space="preserve"> CON2*</w:t>
            </w:r>
          </w:p>
        </w:tc>
        <w:tc>
          <w:tcPr>
            <w:tcW w:w="1962" w:type="dxa"/>
            <w:tcBorders>
              <w:top w:val="nil"/>
              <w:left w:val="single" w:sz="4" w:space="0" w:color="auto"/>
              <w:bottom w:val="nil"/>
              <w:right w:val="nil"/>
            </w:tcBorders>
            <w:shd w:val="clear" w:color="000000" w:fill="FFFFFF"/>
            <w:noWrap/>
            <w:vAlign w:val="bottom"/>
            <w:hideMark/>
          </w:tcPr>
          <w:p w14:paraId="41C1EF49"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LW2 @ LIB</w:t>
            </w:r>
          </w:p>
        </w:tc>
        <w:tc>
          <w:tcPr>
            <w:tcW w:w="1962" w:type="dxa"/>
            <w:tcBorders>
              <w:top w:val="nil"/>
              <w:left w:val="single" w:sz="4" w:space="0" w:color="auto"/>
              <w:bottom w:val="nil"/>
              <w:right w:val="nil"/>
            </w:tcBorders>
            <w:shd w:val="clear" w:color="000000" w:fill="FFFFFF"/>
            <w:noWrap/>
            <w:vAlign w:val="bottom"/>
            <w:hideMark/>
          </w:tcPr>
          <w:p w14:paraId="48059B2F"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HAR @ IMP</w:t>
            </w:r>
          </w:p>
        </w:tc>
        <w:tc>
          <w:tcPr>
            <w:tcW w:w="1962" w:type="dxa"/>
            <w:tcBorders>
              <w:top w:val="nil"/>
              <w:left w:val="single" w:sz="4" w:space="0" w:color="auto"/>
              <w:bottom w:val="nil"/>
              <w:right w:val="nil"/>
            </w:tcBorders>
            <w:shd w:val="clear" w:color="000000" w:fill="FFFFFF"/>
            <w:noWrap/>
            <w:vAlign w:val="bottom"/>
            <w:hideMark/>
          </w:tcPr>
          <w:p w14:paraId="1A1F47D9"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INT1 @ SB</w:t>
            </w:r>
          </w:p>
        </w:tc>
        <w:tc>
          <w:tcPr>
            <w:tcW w:w="2282" w:type="dxa"/>
            <w:tcBorders>
              <w:top w:val="nil"/>
              <w:left w:val="single" w:sz="4" w:space="0" w:color="auto"/>
              <w:bottom w:val="nil"/>
              <w:right w:val="nil"/>
            </w:tcBorders>
            <w:shd w:val="clear" w:color="000000" w:fill="FFFFFF"/>
            <w:noWrap/>
            <w:vAlign w:val="bottom"/>
            <w:hideMark/>
          </w:tcPr>
          <w:p w14:paraId="3D140748"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GCV2 @ SB</w:t>
            </w:r>
          </w:p>
        </w:tc>
        <w:tc>
          <w:tcPr>
            <w:tcW w:w="2189" w:type="dxa"/>
            <w:tcBorders>
              <w:top w:val="nil"/>
              <w:left w:val="single" w:sz="4" w:space="0" w:color="auto"/>
              <w:bottom w:val="nil"/>
              <w:right w:val="nil"/>
            </w:tcBorders>
            <w:shd w:val="clear" w:color="000000" w:fill="FFFFFF"/>
            <w:noWrap/>
            <w:vAlign w:val="bottom"/>
            <w:hideMark/>
          </w:tcPr>
          <w:p w14:paraId="44681884"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LW2 @ CON2</w:t>
            </w:r>
          </w:p>
        </w:tc>
        <w:tc>
          <w:tcPr>
            <w:tcW w:w="2305" w:type="dxa"/>
            <w:tcBorders>
              <w:top w:val="nil"/>
              <w:left w:val="single" w:sz="4" w:space="0" w:color="auto"/>
              <w:bottom w:val="nil"/>
              <w:right w:val="single" w:sz="4" w:space="0" w:color="auto"/>
            </w:tcBorders>
            <w:shd w:val="clear" w:color="000000" w:fill="FFFFFF"/>
            <w:noWrap/>
            <w:vAlign w:val="bottom"/>
            <w:hideMark/>
          </w:tcPr>
          <w:p w14:paraId="6881651B"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PNC @ CON</w:t>
            </w:r>
          </w:p>
        </w:tc>
      </w:tr>
      <w:tr w:rsidR="007E16F7" w:rsidRPr="00C1206C" w14:paraId="10393075" w14:textId="77777777" w:rsidTr="00055F45">
        <w:trPr>
          <w:trHeight w:val="296"/>
        </w:trPr>
        <w:tc>
          <w:tcPr>
            <w:tcW w:w="1962" w:type="dxa"/>
            <w:tcBorders>
              <w:top w:val="nil"/>
              <w:left w:val="single" w:sz="4" w:space="0" w:color="auto"/>
              <w:bottom w:val="nil"/>
              <w:right w:val="nil"/>
            </w:tcBorders>
            <w:shd w:val="clear" w:color="000000" w:fill="FFFFFF"/>
            <w:noWrap/>
            <w:vAlign w:val="bottom"/>
            <w:hideMark/>
          </w:tcPr>
          <w:p w14:paraId="63AC61C0"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LW2 @ CON</w:t>
            </w:r>
          </w:p>
        </w:tc>
        <w:tc>
          <w:tcPr>
            <w:tcW w:w="1962" w:type="dxa"/>
            <w:tcBorders>
              <w:top w:val="nil"/>
              <w:left w:val="single" w:sz="4" w:space="0" w:color="auto"/>
              <w:bottom w:val="nil"/>
              <w:right w:val="nil"/>
            </w:tcBorders>
            <w:shd w:val="clear" w:color="000000" w:fill="FFFFFF"/>
            <w:noWrap/>
            <w:vAlign w:val="bottom"/>
            <w:hideMark/>
          </w:tcPr>
          <w:p w14:paraId="672EE32E"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NLD @ HAR</w:t>
            </w:r>
          </w:p>
        </w:tc>
        <w:tc>
          <w:tcPr>
            <w:tcW w:w="1962" w:type="dxa"/>
            <w:tcBorders>
              <w:top w:val="nil"/>
              <w:left w:val="single" w:sz="4" w:space="0" w:color="auto"/>
              <w:bottom w:val="nil"/>
              <w:right w:val="nil"/>
            </w:tcBorders>
            <w:shd w:val="clear" w:color="000000" w:fill="FFFFFF"/>
            <w:noWrap/>
            <w:vAlign w:val="bottom"/>
            <w:hideMark/>
          </w:tcPr>
          <w:p w14:paraId="0CCE5326"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LW @ PMW</w:t>
            </w:r>
          </w:p>
        </w:tc>
        <w:tc>
          <w:tcPr>
            <w:tcW w:w="1962" w:type="dxa"/>
            <w:tcBorders>
              <w:top w:val="nil"/>
              <w:left w:val="single" w:sz="4" w:space="0" w:color="auto"/>
              <w:bottom w:val="nil"/>
              <w:right w:val="nil"/>
            </w:tcBorders>
            <w:shd w:val="clear" w:color="000000" w:fill="FFFFFF"/>
            <w:noWrap/>
            <w:vAlign w:val="bottom"/>
            <w:hideMark/>
          </w:tcPr>
          <w:p w14:paraId="6258A0CF" w14:textId="77777777" w:rsidR="007E16F7" w:rsidRPr="00C37A99" w:rsidRDefault="007E16F7" w:rsidP="00055F45">
            <w:pPr>
              <w:spacing w:after="0" w:line="240" w:lineRule="auto"/>
              <w:jc w:val="center"/>
              <w:rPr>
                <w:rFonts w:ascii="Aptos Narrow" w:eastAsia="Times New Roman" w:hAnsi="Aptos Narrow" w:cs="Times New Roman"/>
                <w:color w:val="000000"/>
                <w:kern w:val="0"/>
                <w:sz w:val="22"/>
                <w:szCs w:val="22"/>
                <w:highlight w:val="yellow"/>
                <w14:ligatures w14:val="none"/>
              </w:rPr>
            </w:pPr>
            <w:r w:rsidRPr="00D32375">
              <w:rPr>
                <w:rFonts w:ascii="Aptos Narrow" w:eastAsia="Times New Roman" w:hAnsi="Aptos Narrow" w:cs="Times New Roman"/>
                <w:color w:val="000000"/>
                <w:kern w:val="0"/>
                <w:sz w:val="22"/>
                <w:szCs w:val="22"/>
                <w14:ligatures w14:val="none"/>
              </w:rPr>
              <w:t>LW2 @ EBI</w:t>
            </w:r>
          </w:p>
        </w:tc>
        <w:tc>
          <w:tcPr>
            <w:tcW w:w="2282" w:type="dxa"/>
            <w:tcBorders>
              <w:top w:val="nil"/>
              <w:left w:val="single" w:sz="4" w:space="0" w:color="auto"/>
              <w:bottom w:val="nil"/>
              <w:right w:val="nil"/>
            </w:tcBorders>
            <w:shd w:val="clear" w:color="000000" w:fill="FFFFFF"/>
            <w:noWrap/>
            <w:vAlign w:val="bottom"/>
            <w:hideMark/>
          </w:tcPr>
          <w:p w14:paraId="7D1E1464"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NLD @ OSP</w:t>
            </w:r>
          </w:p>
        </w:tc>
        <w:tc>
          <w:tcPr>
            <w:tcW w:w="2189" w:type="dxa"/>
            <w:tcBorders>
              <w:top w:val="nil"/>
              <w:left w:val="single" w:sz="4" w:space="0" w:color="auto"/>
              <w:bottom w:val="nil"/>
              <w:right w:val="nil"/>
            </w:tcBorders>
            <w:shd w:val="clear" w:color="000000" w:fill="FFFFFF"/>
            <w:noWrap/>
            <w:vAlign w:val="bottom"/>
            <w:hideMark/>
          </w:tcPr>
          <w:p w14:paraId="06012F7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GCV2 @ PMW</w:t>
            </w:r>
          </w:p>
        </w:tc>
        <w:tc>
          <w:tcPr>
            <w:tcW w:w="2305" w:type="dxa"/>
            <w:tcBorders>
              <w:top w:val="nil"/>
              <w:left w:val="single" w:sz="4" w:space="0" w:color="auto"/>
              <w:bottom w:val="nil"/>
              <w:right w:val="single" w:sz="4" w:space="0" w:color="auto"/>
            </w:tcBorders>
            <w:shd w:val="clear" w:color="000000" w:fill="FFFFFF"/>
            <w:noWrap/>
            <w:vAlign w:val="bottom"/>
            <w:hideMark/>
          </w:tcPr>
          <w:p w14:paraId="768610A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LW2 @ REP</w:t>
            </w:r>
          </w:p>
        </w:tc>
      </w:tr>
      <w:tr w:rsidR="007E16F7" w:rsidRPr="00C1206C" w14:paraId="6D344159" w14:textId="77777777" w:rsidTr="00055F45">
        <w:trPr>
          <w:trHeight w:val="296"/>
        </w:trPr>
        <w:tc>
          <w:tcPr>
            <w:tcW w:w="1962" w:type="dxa"/>
            <w:tcBorders>
              <w:top w:val="nil"/>
              <w:left w:val="single" w:sz="4" w:space="0" w:color="auto"/>
              <w:right w:val="nil"/>
            </w:tcBorders>
            <w:shd w:val="clear" w:color="000000" w:fill="FFFFFF"/>
            <w:noWrap/>
            <w:vAlign w:val="bottom"/>
            <w:hideMark/>
          </w:tcPr>
          <w:p w14:paraId="7D04BA10"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GCV2 @ C3F</w:t>
            </w:r>
          </w:p>
        </w:tc>
        <w:tc>
          <w:tcPr>
            <w:tcW w:w="1962" w:type="dxa"/>
            <w:tcBorders>
              <w:top w:val="nil"/>
              <w:left w:val="single" w:sz="4" w:space="0" w:color="auto"/>
              <w:right w:val="nil"/>
            </w:tcBorders>
            <w:shd w:val="clear" w:color="000000" w:fill="FFFFFF"/>
            <w:noWrap/>
            <w:vAlign w:val="bottom"/>
            <w:hideMark/>
          </w:tcPr>
          <w:p w14:paraId="3962F58B"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C3F @ BUM</w:t>
            </w:r>
          </w:p>
        </w:tc>
        <w:tc>
          <w:tcPr>
            <w:tcW w:w="1962" w:type="dxa"/>
            <w:tcBorders>
              <w:top w:val="nil"/>
              <w:left w:val="single" w:sz="4" w:space="0" w:color="auto"/>
              <w:bottom w:val="nil"/>
              <w:right w:val="nil"/>
            </w:tcBorders>
            <w:shd w:val="clear" w:color="000000" w:fill="FFFFFF"/>
            <w:noWrap/>
            <w:vAlign w:val="bottom"/>
            <w:hideMark/>
          </w:tcPr>
          <w:p w14:paraId="2472A78B"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C3F @ NLD</w:t>
            </w:r>
          </w:p>
        </w:tc>
        <w:tc>
          <w:tcPr>
            <w:tcW w:w="1962" w:type="dxa"/>
            <w:tcBorders>
              <w:top w:val="nil"/>
              <w:left w:val="single" w:sz="4" w:space="0" w:color="auto"/>
              <w:bottom w:val="nil"/>
              <w:right w:val="nil"/>
            </w:tcBorders>
            <w:shd w:val="clear" w:color="000000" w:fill="FFFFFF"/>
            <w:noWrap/>
            <w:vAlign w:val="bottom"/>
            <w:hideMark/>
          </w:tcPr>
          <w:p w14:paraId="5D92555D"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C3F @ HAR</w:t>
            </w:r>
          </w:p>
        </w:tc>
        <w:tc>
          <w:tcPr>
            <w:tcW w:w="2282" w:type="dxa"/>
            <w:tcBorders>
              <w:top w:val="nil"/>
              <w:left w:val="single" w:sz="4" w:space="0" w:color="auto"/>
              <w:bottom w:val="nil"/>
              <w:right w:val="nil"/>
            </w:tcBorders>
            <w:shd w:val="clear" w:color="000000" w:fill="FFFFFF"/>
            <w:noWrap/>
            <w:vAlign w:val="bottom"/>
            <w:hideMark/>
          </w:tcPr>
          <w:p w14:paraId="51E1B0C4"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LW @ FPW</w:t>
            </w:r>
          </w:p>
        </w:tc>
        <w:tc>
          <w:tcPr>
            <w:tcW w:w="2189" w:type="dxa"/>
            <w:tcBorders>
              <w:top w:val="nil"/>
              <w:left w:val="single" w:sz="4" w:space="0" w:color="auto"/>
              <w:bottom w:val="nil"/>
              <w:right w:val="nil"/>
            </w:tcBorders>
            <w:shd w:val="clear" w:color="000000" w:fill="FFFFFF"/>
            <w:noWrap/>
            <w:vAlign w:val="bottom"/>
            <w:hideMark/>
          </w:tcPr>
          <w:p w14:paraId="5A474331"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C3F @ GCV</w:t>
            </w:r>
          </w:p>
        </w:tc>
        <w:tc>
          <w:tcPr>
            <w:tcW w:w="2305" w:type="dxa"/>
            <w:tcBorders>
              <w:top w:val="nil"/>
              <w:left w:val="single" w:sz="4" w:space="0" w:color="auto"/>
              <w:bottom w:val="nil"/>
              <w:right w:val="single" w:sz="4" w:space="0" w:color="auto"/>
            </w:tcBorders>
            <w:shd w:val="clear" w:color="000000" w:fill="FFFFFF"/>
            <w:noWrap/>
            <w:vAlign w:val="bottom"/>
            <w:hideMark/>
          </w:tcPr>
          <w:p w14:paraId="7AE98F88"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NLD @ IMP</w:t>
            </w:r>
          </w:p>
        </w:tc>
      </w:tr>
      <w:tr w:rsidR="007E16F7" w:rsidRPr="00C1206C" w14:paraId="30D152B2" w14:textId="77777777" w:rsidTr="00055F45">
        <w:trPr>
          <w:trHeight w:val="296"/>
        </w:trPr>
        <w:tc>
          <w:tcPr>
            <w:tcW w:w="1962" w:type="dxa"/>
            <w:tcBorders>
              <w:top w:val="nil"/>
              <w:left w:val="single" w:sz="4" w:space="0" w:color="auto"/>
              <w:bottom w:val="nil"/>
              <w:right w:val="nil"/>
            </w:tcBorders>
            <w:noWrap/>
            <w:vAlign w:val="bottom"/>
            <w:hideMark/>
          </w:tcPr>
          <w:p w14:paraId="08BBF7BC"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p>
        </w:tc>
        <w:tc>
          <w:tcPr>
            <w:tcW w:w="1962" w:type="dxa"/>
            <w:tcBorders>
              <w:top w:val="nil"/>
              <w:left w:val="nil"/>
              <w:bottom w:val="nil"/>
              <w:right w:val="nil"/>
            </w:tcBorders>
            <w:noWrap/>
            <w:vAlign w:val="bottom"/>
            <w:hideMark/>
          </w:tcPr>
          <w:p w14:paraId="2E1B9947" w14:textId="77777777" w:rsidR="007E16F7" w:rsidRPr="00C1206C" w:rsidRDefault="007E16F7" w:rsidP="00055F45">
            <w:pPr>
              <w:spacing w:after="0" w:line="240" w:lineRule="auto"/>
              <w:rPr>
                <w:rFonts w:ascii="Times New Roman" w:eastAsia="Times New Roman" w:hAnsi="Times New Roman" w:cs="Times New Roman"/>
                <w:kern w:val="0"/>
                <w:sz w:val="20"/>
                <w:szCs w:val="20"/>
                <w14:ligatures w14:val="none"/>
              </w:rPr>
            </w:pPr>
          </w:p>
        </w:tc>
        <w:tc>
          <w:tcPr>
            <w:tcW w:w="1962" w:type="dxa"/>
            <w:tcBorders>
              <w:top w:val="nil"/>
              <w:left w:val="nil"/>
              <w:bottom w:val="nil"/>
              <w:right w:val="nil"/>
            </w:tcBorders>
            <w:noWrap/>
            <w:vAlign w:val="bottom"/>
            <w:hideMark/>
          </w:tcPr>
          <w:p w14:paraId="73D3F22F" w14:textId="77777777" w:rsidR="007E16F7" w:rsidRPr="00C1206C" w:rsidRDefault="007E16F7" w:rsidP="00055F45">
            <w:pPr>
              <w:spacing w:after="0" w:line="240" w:lineRule="auto"/>
              <w:rPr>
                <w:rFonts w:ascii="Times New Roman" w:eastAsia="Times New Roman" w:hAnsi="Times New Roman" w:cs="Times New Roman"/>
                <w:kern w:val="0"/>
                <w:sz w:val="20"/>
                <w:szCs w:val="20"/>
                <w14:ligatures w14:val="none"/>
              </w:rPr>
            </w:pPr>
          </w:p>
        </w:tc>
        <w:tc>
          <w:tcPr>
            <w:tcW w:w="1962" w:type="dxa"/>
            <w:tcBorders>
              <w:top w:val="nil"/>
              <w:left w:val="nil"/>
              <w:bottom w:val="nil"/>
              <w:right w:val="nil"/>
            </w:tcBorders>
            <w:noWrap/>
            <w:vAlign w:val="bottom"/>
            <w:hideMark/>
          </w:tcPr>
          <w:p w14:paraId="24FEFA86" w14:textId="77777777" w:rsidR="007E16F7" w:rsidRPr="00C1206C" w:rsidRDefault="007E16F7" w:rsidP="00055F45">
            <w:pPr>
              <w:spacing w:after="0" w:line="240" w:lineRule="auto"/>
              <w:rPr>
                <w:rFonts w:ascii="Times New Roman" w:eastAsia="Times New Roman" w:hAnsi="Times New Roman" w:cs="Times New Roman"/>
                <w:kern w:val="0"/>
                <w:sz w:val="20"/>
                <w:szCs w:val="20"/>
                <w14:ligatures w14:val="none"/>
              </w:rPr>
            </w:pPr>
          </w:p>
        </w:tc>
        <w:tc>
          <w:tcPr>
            <w:tcW w:w="2282" w:type="dxa"/>
            <w:tcBorders>
              <w:top w:val="nil"/>
              <w:left w:val="nil"/>
              <w:bottom w:val="nil"/>
              <w:right w:val="nil"/>
            </w:tcBorders>
            <w:noWrap/>
            <w:vAlign w:val="bottom"/>
            <w:hideMark/>
          </w:tcPr>
          <w:p w14:paraId="64DDAD7C" w14:textId="77777777" w:rsidR="007E16F7" w:rsidRPr="00C1206C" w:rsidRDefault="007E16F7" w:rsidP="00055F45">
            <w:pPr>
              <w:spacing w:after="0" w:line="240" w:lineRule="auto"/>
              <w:rPr>
                <w:rFonts w:ascii="Times New Roman" w:eastAsia="Times New Roman" w:hAnsi="Times New Roman" w:cs="Times New Roman"/>
                <w:kern w:val="0"/>
                <w:sz w:val="20"/>
                <w:szCs w:val="20"/>
                <w14:ligatures w14:val="none"/>
              </w:rPr>
            </w:pPr>
          </w:p>
        </w:tc>
        <w:tc>
          <w:tcPr>
            <w:tcW w:w="2189" w:type="dxa"/>
            <w:tcBorders>
              <w:top w:val="nil"/>
              <w:left w:val="nil"/>
              <w:bottom w:val="nil"/>
              <w:right w:val="nil"/>
            </w:tcBorders>
            <w:noWrap/>
            <w:vAlign w:val="bottom"/>
            <w:hideMark/>
          </w:tcPr>
          <w:p w14:paraId="275560D7" w14:textId="77777777" w:rsidR="007E16F7" w:rsidRPr="00C1206C" w:rsidRDefault="007E16F7" w:rsidP="00055F45">
            <w:pPr>
              <w:spacing w:after="0" w:line="240" w:lineRule="auto"/>
              <w:rPr>
                <w:rFonts w:ascii="Times New Roman" w:eastAsia="Times New Roman" w:hAnsi="Times New Roman" w:cs="Times New Roman"/>
                <w:kern w:val="0"/>
                <w:sz w:val="20"/>
                <w:szCs w:val="20"/>
                <w14:ligatures w14:val="none"/>
              </w:rPr>
            </w:pPr>
          </w:p>
        </w:tc>
        <w:tc>
          <w:tcPr>
            <w:tcW w:w="2305" w:type="dxa"/>
            <w:tcBorders>
              <w:top w:val="nil"/>
              <w:left w:val="single" w:sz="4" w:space="0" w:color="auto"/>
              <w:bottom w:val="nil"/>
              <w:right w:val="single" w:sz="4" w:space="0" w:color="auto"/>
            </w:tcBorders>
            <w:shd w:val="clear" w:color="000000" w:fill="FFFFFF"/>
            <w:noWrap/>
            <w:vAlign w:val="bottom"/>
            <w:hideMark/>
          </w:tcPr>
          <w:p w14:paraId="1170D613"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r>
      <w:tr w:rsidR="007E16F7" w:rsidRPr="00C1206C" w14:paraId="636D06FC" w14:textId="77777777" w:rsidTr="00055F45">
        <w:trPr>
          <w:trHeight w:val="296"/>
        </w:trPr>
        <w:tc>
          <w:tcPr>
            <w:tcW w:w="1962" w:type="dxa"/>
            <w:tcBorders>
              <w:top w:val="nil"/>
              <w:left w:val="single" w:sz="4" w:space="0" w:color="auto"/>
              <w:bottom w:val="nil"/>
              <w:right w:val="nil"/>
            </w:tcBorders>
            <w:noWrap/>
            <w:vAlign w:val="bottom"/>
            <w:hideMark/>
          </w:tcPr>
          <w:p w14:paraId="695E4E8E" w14:textId="77777777" w:rsidR="007E16F7" w:rsidRPr="00C1206C" w:rsidRDefault="007E16F7" w:rsidP="00055F45">
            <w:pPr>
              <w:spacing w:after="0" w:line="240" w:lineRule="auto"/>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1962" w:type="dxa"/>
            <w:tcBorders>
              <w:top w:val="nil"/>
              <w:left w:val="nil"/>
              <w:bottom w:val="nil"/>
              <w:right w:val="nil"/>
            </w:tcBorders>
            <w:noWrap/>
            <w:vAlign w:val="bottom"/>
            <w:hideMark/>
          </w:tcPr>
          <w:p w14:paraId="61F879E5" w14:textId="77777777" w:rsidR="007E16F7" w:rsidRPr="00C1206C" w:rsidRDefault="007E16F7" w:rsidP="00055F45">
            <w:pPr>
              <w:spacing w:after="0" w:line="240" w:lineRule="auto"/>
              <w:rPr>
                <w:rFonts w:ascii="Aptos Narrow" w:eastAsia="Times New Roman" w:hAnsi="Aptos Narrow" w:cs="Times New Roman"/>
                <w:color w:val="000000"/>
                <w:kern w:val="0"/>
                <w:sz w:val="22"/>
                <w:szCs w:val="22"/>
                <w14:ligatures w14:val="none"/>
              </w:rPr>
            </w:pPr>
          </w:p>
        </w:tc>
        <w:tc>
          <w:tcPr>
            <w:tcW w:w="1962" w:type="dxa"/>
            <w:tcBorders>
              <w:top w:val="nil"/>
              <w:left w:val="nil"/>
              <w:bottom w:val="nil"/>
              <w:right w:val="nil"/>
            </w:tcBorders>
            <w:shd w:val="clear" w:color="000000" w:fill="FFFFFF"/>
            <w:noWrap/>
            <w:vAlign w:val="bottom"/>
            <w:hideMark/>
          </w:tcPr>
          <w:p w14:paraId="14693E01" w14:textId="77777777" w:rsidR="007E16F7" w:rsidRPr="00C1206C" w:rsidRDefault="007E16F7" w:rsidP="00055F45">
            <w:pPr>
              <w:spacing w:after="0" w:line="240" w:lineRule="auto"/>
              <w:jc w:val="center"/>
              <w:rPr>
                <w:rFonts w:ascii="Aptos Narrow" w:eastAsia="Times New Roman" w:hAnsi="Aptos Narrow" w:cs="Times New Roman"/>
                <w:b/>
                <w:bCs/>
                <w:color w:val="000000"/>
                <w:kern w:val="0"/>
                <w:sz w:val="22"/>
                <w:szCs w:val="22"/>
                <w:u w:val="single"/>
                <w14:ligatures w14:val="none"/>
              </w:rPr>
            </w:pPr>
          </w:p>
        </w:tc>
        <w:tc>
          <w:tcPr>
            <w:tcW w:w="1962" w:type="dxa"/>
            <w:tcBorders>
              <w:top w:val="nil"/>
              <w:left w:val="nil"/>
              <w:bottom w:val="nil"/>
              <w:right w:val="nil"/>
            </w:tcBorders>
            <w:noWrap/>
            <w:vAlign w:val="bottom"/>
            <w:hideMark/>
          </w:tcPr>
          <w:p w14:paraId="247C70DA" w14:textId="77777777" w:rsidR="007E16F7" w:rsidRPr="00C1206C" w:rsidRDefault="007E16F7" w:rsidP="00055F45">
            <w:pPr>
              <w:spacing w:after="0" w:line="240" w:lineRule="auto"/>
              <w:jc w:val="center"/>
              <w:rPr>
                <w:rFonts w:ascii="Aptos Narrow" w:eastAsia="Times New Roman" w:hAnsi="Aptos Narrow" w:cs="Times New Roman"/>
                <w:b/>
                <w:bCs/>
                <w:color w:val="000000"/>
                <w:kern w:val="0"/>
                <w:sz w:val="22"/>
                <w:szCs w:val="22"/>
                <w:u w:val="single"/>
                <w14:ligatures w14:val="none"/>
              </w:rPr>
            </w:pPr>
          </w:p>
        </w:tc>
        <w:tc>
          <w:tcPr>
            <w:tcW w:w="2282" w:type="dxa"/>
            <w:tcBorders>
              <w:top w:val="nil"/>
              <w:left w:val="nil"/>
              <w:bottom w:val="nil"/>
              <w:right w:val="nil"/>
            </w:tcBorders>
            <w:noWrap/>
            <w:vAlign w:val="bottom"/>
            <w:hideMark/>
          </w:tcPr>
          <w:p w14:paraId="55020F6B" w14:textId="77777777" w:rsidR="007E16F7" w:rsidRPr="00C1206C" w:rsidRDefault="007E16F7" w:rsidP="00055F45">
            <w:pPr>
              <w:spacing w:after="0" w:line="240" w:lineRule="auto"/>
              <w:rPr>
                <w:rFonts w:ascii="Times New Roman" w:eastAsia="Times New Roman" w:hAnsi="Times New Roman" w:cs="Times New Roman"/>
                <w:kern w:val="0"/>
                <w:sz w:val="20"/>
                <w:szCs w:val="20"/>
                <w14:ligatures w14:val="none"/>
              </w:rPr>
            </w:pPr>
          </w:p>
        </w:tc>
        <w:tc>
          <w:tcPr>
            <w:tcW w:w="2189" w:type="dxa"/>
            <w:tcBorders>
              <w:top w:val="nil"/>
              <w:left w:val="nil"/>
              <w:bottom w:val="nil"/>
              <w:right w:val="nil"/>
            </w:tcBorders>
            <w:shd w:val="clear" w:color="000000" w:fill="FFFFFF"/>
            <w:noWrap/>
            <w:vAlign w:val="bottom"/>
            <w:hideMark/>
          </w:tcPr>
          <w:p w14:paraId="4B166CDD"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2305" w:type="dxa"/>
            <w:tcBorders>
              <w:top w:val="nil"/>
              <w:left w:val="nil"/>
              <w:bottom w:val="nil"/>
              <w:right w:val="single" w:sz="4" w:space="0" w:color="auto"/>
            </w:tcBorders>
            <w:noWrap/>
            <w:vAlign w:val="bottom"/>
            <w:hideMark/>
          </w:tcPr>
          <w:p w14:paraId="365B30D4" w14:textId="77777777" w:rsidR="007E16F7" w:rsidRPr="00C1206C" w:rsidRDefault="007E16F7" w:rsidP="00055F45">
            <w:pPr>
              <w:spacing w:after="0" w:line="240" w:lineRule="auto"/>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r>
      <w:tr w:rsidR="007E16F7" w:rsidRPr="00C1206C" w14:paraId="2B32BA63" w14:textId="77777777" w:rsidTr="00055F45">
        <w:trPr>
          <w:trHeight w:val="296"/>
        </w:trPr>
        <w:tc>
          <w:tcPr>
            <w:tcW w:w="1962" w:type="dxa"/>
            <w:tcBorders>
              <w:top w:val="nil"/>
              <w:left w:val="single" w:sz="4" w:space="0" w:color="auto"/>
              <w:bottom w:val="nil"/>
              <w:right w:val="nil"/>
            </w:tcBorders>
            <w:noWrap/>
            <w:vAlign w:val="bottom"/>
            <w:hideMark/>
          </w:tcPr>
          <w:p w14:paraId="68B1E6CF" w14:textId="77777777" w:rsidR="007E16F7" w:rsidRPr="00C1206C" w:rsidRDefault="007E16F7" w:rsidP="00055F45">
            <w:pPr>
              <w:spacing w:after="0" w:line="240" w:lineRule="auto"/>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1962" w:type="dxa"/>
            <w:tcBorders>
              <w:top w:val="nil"/>
              <w:left w:val="nil"/>
              <w:bottom w:val="nil"/>
              <w:right w:val="nil"/>
            </w:tcBorders>
            <w:noWrap/>
            <w:vAlign w:val="bottom"/>
            <w:hideMark/>
          </w:tcPr>
          <w:p w14:paraId="0BF0774F" w14:textId="77777777" w:rsidR="007E16F7" w:rsidRPr="00C1206C" w:rsidRDefault="007E16F7" w:rsidP="00055F45">
            <w:pPr>
              <w:spacing w:after="0" w:line="240" w:lineRule="auto"/>
              <w:rPr>
                <w:rFonts w:ascii="Aptos Narrow" w:eastAsia="Times New Roman" w:hAnsi="Aptos Narrow" w:cs="Times New Roman"/>
                <w:color w:val="000000"/>
                <w:kern w:val="0"/>
                <w:sz w:val="22"/>
                <w:szCs w:val="22"/>
                <w14:ligatures w14:val="none"/>
              </w:rPr>
            </w:pPr>
          </w:p>
        </w:tc>
        <w:tc>
          <w:tcPr>
            <w:tcW w:w="1962" w:type="dxa"/>
            <w:tcBorders>
              <w:top w:val="nil"/>
              <w:left w:val="nil"/>
              <w:bottom w:val="nil"/>
              <w:right w:val="nil"/>
            </w:tcBorders>
            <w:shd w:val="clear" w:color="000000" w:fill="FFFFFF"/>
            <w:noWrap/>
            <w:vAlign w:val="bottom"/>
            <w:hideMark/>
          </w:tcPr>
          <w:p w14:paraId="231DB897"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1962" w:type="dxa"/>
            <w:tcBorders>
              <w:top w:val="nil"/>
              <w:left w:val="nil"/>
              <w:bottom w:val="nil"/>
              <w:right w:val="nil"/>
            </w:tcBorders>
            <w:noWrap/>
            <w:vAlign w:val="bottom"/>
            <w:hideMark/>
          </w:tcPr>
          <w:p w14:paraId="463F36BF"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p>
        </w:tc>
        <w:tc>
          <w:tcPr>
            <w:tcW w:w="2282" w:type="dxa"/>
            <w:tcBorders>
              <w:top w:val="nil"/>
              <w:left w:val="nil"/>
              <w:bottom w:val="nil"/>
              <w:right w:val="nil"/>
            </w:tcBorders>
            <w:noWrap/>
            <w:vAlign w:val="bottom"/>
            <w:hideMark/>
          </w:tcPr>
          <w:p w14:paraId="02241894" w14:textId="77777777" w:rsidR="007E16F7" w:rsidRPr="00C1206C" w:rsidRDefault="007E16F7" w:rsidP="00055F45">
            <w:pPr>
              <w:spacing w:after="0" w:line="240" w:lineRule="auto"/>
              <w:rPr>
                <w:rFonts w:ascii="Times New Roman" w:eastAsia="Times New Roman" w:hAnsi="Times New Roman" w:cs="Times New Roman"/>
                <w:kern w:val="0"/>
                <w:sz w:val="20"/>
                <w:szCs w:val="20"/>
                <w14:ligatures w14:val="none"/>
              </w:rPr>
            </w:pPr>
          </w:p>
        </w:tc>
        <w:tc>
          <w:tcPr>
            <w:tcW w:w="2189" w:type="dxa"/>
            <w:tcBorders>
              <w:top w:val="nil"/>
              <w:left w:val="nil"/>
              <w:bottom w:val="nil"/>
              <w:right w:val="nil"/>
            </w:tcBorders>
            <w:shd w:val="clear" w:color="000000" w:fill="FFFFFF"/>
            <w:noWrap/>
            <w:vAlign w:val="bottom"/>
            <w:hideMark/>
          </w:tcPr>
          <w:p w14:paraId="3DCF9B6A"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2305" w:type="dxa"/>
            <w:tcBorders>
              <w:top w:val="nil"/>
              <w:left w:val="nil"/>
              <w:bottom w:val="nil"/>
              <w:right w:val="single" w:sz="4" w:space="0" w:color="auto"/>
            </w:tcBorders>
            <w:noWrap/>
            <w:vAlign w:val="bottom"/>
            <w:hideMark/>
          </w:tcPr>
          <w:p w14:paraId="608A0D72" w14:textId="77777777" w:rsidR="007E16F7" w:rsidRPr="00C1206C" w:rsidRDefault="007E16F7" w:rsidP="00055F45">
            <w:pPr>
              <w:spacing w:after="0" w:line="240" w:lineRule="auto"/>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r>
      <w:tr w:rsidR="007E16F7" w:rsidRPr="00C1206C" w14:paraId="1BDCEBF9" w14:textId="77777777" w:rsidTr="00055F45">
        <w:trPr>
          <w:trHeight w:val="296"/>
        </w:trPr>
        <w:tc>
          <w:tcPr>
            <w:tcW w:w="1962" w:type="dxa"/>
            <w:tcBorders>
              <w:top w:val="nil"/>
              <w:left w:val="single" w:sz="4" w:space="0" w:color="auto"/>
              <w:bottom w:val="nil"/>
              <w:right w:val="nil"/>
            </w:tcBorders>
            <w:noWrap/>
            <w:vAlign w:val="bottom"/>
            <w:hideMark/>
          </w:tcPr>
          <w:p w14:paraId="542537FD" w14:textId="77777777" w:rsidR="007E16F7" w:rsidRPr="00C1206C" w:rsidRDefault="007E16F7" w:rsidP="00055F45">
            <w:pPr>
              <w:spacing w:after="0" w:line="240" w:lineRule="auto"/>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1962" w:type="dxa"/>
            <w:tcBorders>
              <w:top w:val="nil"/>
              <w:left w:val="nil"/>
              <w:bottom w:val="nil"/>
              <w:right w:val="nil"/>
            </w:tcBorders>
            <w:noWrap/>
            <w:vAlign w:val="bottom"/>
            <w:hideMark/>
          </w:tcPr>
          <w:p w14:paraId="32E1BE73" w14:textId="77777777" w:rsidR="007E16F7" w:rsidRPr="00C1206C" w:rsidRDefault="007E16F7" w:rsidP="00055F45">
            <w:pPr>
              <w:spacing w:after="0" w:line="240" w:lineRule="auto"/>
              <w:rPr>
                <w:rFonts w:ascii="Aptos Narrow" w:eastAsia="Times New Roman" w:hAnsi="Aptos Narrow" w:cs="Times New Roman"/>
                <w:color w:val="000000"/>
                <w:kern w:val="0"/>
                <w:sz w:val="22"/>
                <w:szCs w:val="22"/>
                <w14:ligatures w14:val="none"/>
              </w:rPr>
            </w:pPr>
          </w:p>
        </w:tc>
        <w:tc>
          <w:tcPr>
            <w:tcW w:w="1962" w:type="dxa"/>
            <w:tcBorders>
              <w:top w:val="nil"/>
              <w:left w:val="nil"/>
              <w:bottom w:val="nil"/>
              <w:right w:val="nil"/>
            </w:tcBorders>
            <w:shd w:val="clear" w:color="000000" w:fill="FFFFFF"/>
            <w:noWrap/>
            <w:vAlign w:val="bottom"/>
            <w:hideMark/>
          </w:tcPr>
          <w:p w14:paraId="19541DF1"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1962" w:type="dxa"/>
            <w:tcBorders>
              <w:top w:val="nil"/>
              <w:left w:val="nil"/>
              <w:bottom w:val="nil"/>
              <w:right w:val="nil"/>
            </w:tcBorders>
            <w:noWrap/>
            <w:vAlign w:val="bottom"/>
            <w:hideMark/>
          </w:tcPr>
          <w:p w14:paraId="4B0D6A10"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p>
        </w:tc>
        <w:tc>
          <w:tcPr>
            <w:tcW w:w="6776" w:type="dxa"/>
            <w:gridSpan w:val="3"/>
            <w:tcBorders>
              <w:top w:val="single" w:sz="4" w:space="0" w:color="auto"/>
              <w:left w:val="single" w:sz="4" w:space="0" w:color="auto"/>
              <w:bottom w:val="nil"/>
              <w:right w:val="single" w:sz="4" w:space="0" w:color="auto"/>
            </w:tcBorders>
            <w:noWrap/>
            <w:vAlign w:val="center"/>
            <w:hideMark/>
          </w:tcPr>
          <w:p w14:paraId="5CAAB48A" w14:textId="77777777" w:rsidR="007E16F7" w:rsidRPr="00C1206C" w:rsidRDefault="007E16F7" w:rsidP="00055F45">
            <w:pPr>
              <w:spacing w:after="0" w:line="240" w:lineRule="auto"/>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Game to be</w:t>
            </w:r>
            <w:r>
              <w:rPr>
                <w:rFonts w:ascii="Aptos Narrow" w:eastAsia="Times New Roman" w:hAnsi="Aptos Narrow" w:cs="Times New Roman"/>
                <w:color w:val="000000"/>
                <w:kern w:val="0"/>
                <w:sz w:val="22"/>
                <w:szCs w:val="22"/>
                <w14:ligatures w14:val="none"/>
              </w:rPr>
              <w:t xml:space="preserve"> </w:t>
            </w:r>
            <w:r w:rsidRPr="00C1206C">
              <w:rPr>
                <w:rFonts w:ascii="Aptos Narrow" w:eastAsia="Times New Roman" w:hAnsi="Aptos Narrow" w:cs="Times New Roman"/>
                <w:color w:val="000000"/>
                <w:kern w:val="0"/>
                <w:sz w:val="22"/>
                <w:szCs w:val="22"/>
                <w14:ligatures w14:val="none"/>
              </w:rPr>
              <w:t>played at 12</w:t>
            </w:r>
            <w:r>
              <w:rPr>
                <w:rFonts w:ascii="Aptos Narrow" w:eastAsia="Times New Roman" w:hAnsi="Aptos Narrow" w:cs="Times New Roman"/>
                <w:color w:val="000000"/>
                <w:kern w:val="0"/>
                <w:sz w:val="22"/>
                <w:szCs w:val="22"/>
                <w14:ligatures w14:val="none"/>
              </w:rPr>
              <w:t xml:space="preserve"> </w:t>
            </w:r>
            <w:r w:rsidRPr="00C1206C">
              <w:rPr>
                <w:rFonts w:ascii="Aptos Narrow" w:eastAsia="Times New Roman" w:hAnsi="Aptos Narrow" w:cs="Times New Roman"/>
                <w:color w:val="000000"/>
                <w:kern w:val="0"/>
                <w:sz w:val="22"/>
                <w:szCs w:val="22"/>
                <w14:ligatures w14:val="none"/>
              </w:rPr>
              <w:t>Pines Park</w:t>
            </w:r>
          </w:p>
        </w:tc>
      </w:tr>
      <w:tr w:rsidR="007E16F7" w:rsidRPr="00C1206C" w14:paraId="687D638F" w14:textId="77777777" w:rsidTr="00055F45">
        <w:trPr>
          <w:trHeight w:val="296"/>
        </w:trPr>
        <w:tc>
          <w:tcPr>
            <w:tcW w:w="1962" w:type="dxa"/>
            <w:tcBorders>
              <w:top w:val="nil"/>
              <w:left w:val="single" w:sz="4" w:space="0" w:color="auto"/>
              <w:bottom w:val="nil"/>
              <w:right w:val="nil"/>
            </w:tcBorders>
            <w:noWrap/>
            <w:vAlign w:val="bottom"/>
            <w:hideMark/>
          </w:tcPr>
          <w:p w14:paraId="05558122" w14:textId="77777777" w:rsidR="007E16F7" w:rsidRPr="00C1206C" w:rsidRDefault="007E16F7" w:rsidP="00055F45">
            <w:pPr>
              <w:spacing w:after="0" w:line="240" w:lineRule="auto"/>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1962" w:type="dxa"/>
            <w:tcBorders>
              <w:top w:val="nil"/>
              <w:left w:val="nil"/>
              <w:bottom w:val="nil"/>
              <w:right w:val="nil"/>
            </w:tcBorders>
            <w:noWrap/>
            <w:vAlign w:val="bottom"/>
            <w:hideMark/>
          </w:tcPr>
          <w:p w14:paraId="3C47A861" w14:textId="77777777" w:rsidR="007E16F7" w:rsidRPr="00C1206C" w:rsidRDefault="007E16F7" w:rsidP="00055F45">
            <w:pPr>
              <w:spacing w:after="0" w:line="240" w:lineRule="auto"/>
              <w:rPr>
                <w:rFonts w:ascii="Aptos Narrow" w:eastAsia="Times New Roman" w:hAnsi="Aptos Narrow" w:cs="Times New Roman"/>
                <w:color w:val="000000"/>
                <w:kern w:val="0"/>
                <w:sz w:val="22"/>
                <w:szCs w:val="22"/>
                <w14:ligatures w14:val="none"/>
              </w:rPr>
            </w:pPr>
          </w:p>
        </w:tc>
        <w:tc>
          <w:tcPr>
            <w:tcW w:w="1962" w:type="dxa"/>
            <w:tcBorders>
              <w:top w:val="nil"/>
              <w:left w:val="nil"/>
              <w:bottom w:val="nil"/>
              <w:right w:val="nil"/>
            </w:tcBorders>
            <w:shd w:val="clear" w:color="000000" w:fill="FFFFFF"/>
            <w:noWrap/>
            <w:vAlign w:val="bottom"/>
            <w:hideMark/>
          </w:tcPr>
          <w:p w14:paraId="24135F77"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1962" w:type="dxa"/>
            <w:tcBorders>
              <w:top w:val="nil"/>
              <w:left w:val="nil"/>
              <w:bottom w:val="nil"/>
              <w:right w:val="nil"/>
            </w:tcBorders>
            <w:noWrap/>
            <w:vAlign w:val="bottom"/>
            <w:hideMark/>
          </w:tcPr>
          <w:p w14:paraId="164223FC"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p>
        </w:tc>
        <w:tc>
          <w:tcPr>
            <w:tcW w:w="6776" w:type="dxa"/>
            <w:gridSpan w:val="3"/>
            <w:tcBorders>
              <w:top w:val="nil"/>
              <w:left w:val="single" w:sz="4" w:space="0" w:color="auto"/>
              <w:bottom w:val="nil"/>
              <w:right w:val="single" w:sz="4" w:space="0" w:color="auto"/>
            </w:tcBorders>
            <w:noWrap/>
            <w:vAlign w:val="center"/>
            <w:hideMark/>
          </w:tcPr>
          <w:p w14:paraId="026B4687" w14:textId="77777777" w:rsidR="007E16F7" w:rsidRPr="00C1206C" w:rsidRDefault="007E16F7" w:rsidP="00055F45">
            <w:pPr>
              <w:spacing w:after="0" w:line="240" w:lineRule="auto"/>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xml:space="preserve">$$ Game to be played at Islip Marina </w:t>
            </w:r>
          </w:p>
        </w:tc>
      </w:tr>
      <w:tr w:rsidR="007E16F7" w:rsidRPr="00C1206C" w14:paraId="6CD6F608" w14:textId="77777777" w:rsidTr="00055F45">
        <w:trPr>
          <w:trHeight w:val="81"/>
        </w:trPr>
        <w:tc>
          <w:tcPr>
            <w:tcW w:w="1962" w:type="dxa"/>
            <w:tcBorders>
              <w:top w:val="nil"/>
              <w:left w:val="single" w:sz="4" w:space="0" w:color="auto"/>
              <w:bottom w:val="single" w:sz="4" w:space="0" w:color="auto"/>
              <w:right w:val="nil"/>
            </w:tcBorders>
            <w:shd w:val="clear" w:color="000000" w:fill="FFFFFF"/>
            <w:noWrap/>
            <w:vAlign w:val="bottom"/>
            <w:hideMark/>
          </w:tcPr>
          <w:p w14:paraId="2D615FD6" w14:textId="77777777" w:rsidR="007E16F7" w:rsidRPr="00C1206C" w:rsidRDefault="007E16F7" w:rsidP="00055F45">
            <w:pPr>
              <w:spacing w:after="0" w:line="240" w:lineRule="auto"/>
              <w:jc w:val="center"/>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1962" w:type="dxa"/>
            <w:tcBorders>
              <w:top w:val="nil"/>
              <w:left w:val="nil"/>
              <w:bottom w:val="single" w:sz="4" w:space="0" w:color="auto"/>
              <w:right w:val="nil"/>
            </w:tcBorders>
            <w:noWrap/>
            <w:vAlign w:val="bottom"/>
            <w:hideMark/>
          </w:tcPr>
          <w:p w14:paraId="0BA65B07" w14:textId="77777777" w:rsidR="007E16F7" w:rsidRPr="00C1206C" w:rsidRDefault="007E16F7" w:rsidP="00055F45">
            <w:pPr>
              <w:spacing w:after="0" w:line="240" w:lineRule="auto"/>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1962" w:type="dxa"/>
            <w:tcBorders>
              <w:top w:val="nil"/>
              <w:left w:val="nil"/>
              <w:bottom w:val="single" w:sz="4" w:space="0" w:color="auto"/>
              <w:right w:val="nil"/>
            </w:tcBorders>
            <w:noWrap/>
            <w:vAlign w:val="bottom"/>
            <w:hideMark/>
          </w:tcPr>
          <w:p w14:paraId="07FEDD8F" w14:textId="77777777" w:rsidR="007E16F7" w:rsidRPr="00C1206C" w:rsidRDefault="007E16F7" w:rsidP="00055F45">
            <w:pPr>
              <w:spacing w:after="0" w:line="240" w:lineRule="auto"/>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1962" w:type="dxa"/>
            <w:tcBorders>
              <w:top w:val="nil"/>
              <w:left w:val="nil"/>
              <w:bottom w:val="single" w:sz="4" w:space="0" w:color="auto"/>
              <w:right w:val="nil"/>
            </w:tcBorders>
            <w:noWrap/>
            <w:vAlign w:val="bottom"/>
            <w:hideMark/>
          </w:tcPr>
          <w:p w14:paraId="57866B66" w14:textId="77777777" w:rsidR="007E16F7" w:rsidRPr="00C1206C" w:rsidRDefault="007E16F7" w:rsidP="00055F45">
            <w:pPr>
              <w:spacing w:after="0" w:line="240" w:lineRule="auto"/>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w:t>
            </w:r>
          </w:p>
        </w:tc>
        <w:tc>
          <w:tcPr>
            <w:tcW w:w="6776" w:type="dxa"/>
            <w:gridSpan w:val="3"/>
            <w:tcBorders>
              <w:top w:val="nil"/>
              <w:left w:val="single" w:sz="4" w:space="0" w:color="auto"/>
              <w:bottom w:val="single" w:sz="4" w:space="0" w:color="auto"/>
              <w:right w:val="single" w:sz="4" w:space="0" w:color="000000"/>
            </w:tcBorders>
            <w:noWrap/>
            <w:vAlign w:val="center"/>
            <w:hideMark/>
          </w:tcPr>
          <w:p w14:paraId="67E38D8D" w14:textId="77777777" w:rsidR="007E16F7" w:rsidRDefault="007E16F7" w:rsidP="00055F45">
            <w:pPr>
              <w:spacing w:after="0" w:line="240" w:lineRule="auto"/>
              <w:rPr>
                <w:rFonts w:ascii="Aptos Narrow" w:eastAsia="Times New Roman" w:hAnsi="Aptos Narrow" w:cs="Times New Roman"/>
                <w:color w:val="000000"/>
                <w:kern w:val="0"/>
                <w:sz w:val="22"/>
                <w:szCs w:val="22"/>
                <w14:ligatures w14:val="none"/>
              </w:rPr>
            </w:pPr>
            <w:r w:rsidRPr="00C1206C">
              <w:rPr>
                <w:rFonts w:ascii="Aptos Narrow" w:eastAsia="Times New Roman" w:hAnsi="Aptos Narrow" w:cs="Times New Roman"/>
                <w:color w:val="000000"/>
                <w:kern w:val="0"/>
                <w:sz w:val="22"/>
                <w:szCs w:val="22"/>
                <w14:ligatures w14:val="none"/>
              </w:rPr>
              <w:t>* Game to be played on away team's field</w:t>
            </w:r>
          </w:p>
          <w:p w14:paraId="5AD30796" w14:textId="611E8282" w:rsidR="00C37A99" w:rsidRPr="00C1206C" w:rsidRDefault="00C37A99" w:rsidP="00055F45">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 Game to be played at Brookwood Hall</w:t>
            </w:r>
          </w:p>
        </w:tc>
      </w:tr>
    </w:tbl>
    <w:p w14:paraId="7D315FDD" w14:textId="77777777" w:rsidR="00576557" w:rsidRPr="00567ABA" w:rsidRDefault="00576557">
      <w:pPr>
        <w:rPr>
          <w:sz w:val="20"/>
          <w:szCs w:val="20"/>
        </w:rPr>
      </w:pPr>
    </w:p>
    <w:sectPr w:rsidR="00576557" w:rsidRPr="00567ABA" w:rsidSect="00DE44C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C721E" w14:textId="77777777" w:rsidR="00904010" w:rsidRDefault="00904010" w:rsidP="00567ABA">
      <w:pPr>
        <w:spacing w:after="0" w:line="240" w:lineRule="auto"/>
      </w:pPr>
      <w:r>
        <w:separator/>
      </w:r>
    </w:p>
  </w:endnote>
  <w:endnote w:type="continuationSeparator" w:id="0">
    <w:p w14:paraId="2D6F2626" w14:textId="77777777" w:rsidR="00904010" w:rsidRDefault="00904010" w:rsidP="00567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4C9B3" w14:textId="77777777" w:rsidR="00904010" w:rsidRDefault="00904010" w:rsidP="00567ABA">
      <w:pPr>
        <w:spacing w:after="0" w:line="240" w:lineRule="auto"/>
      </w:pPr>
      <w:r>
        <w:separator/>
      </w:r>
    </w:p>
  </w:footnote>
  <w:footnote w:type="continuationSeparator" w:id="0">
    <w:p w14:paraId="7E979C64" w14:textId="77777777" w:rsidR="00904010" w:rsidRDefault="00904010" w:rsidP="00567A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A5"/>
    <w:rsid w:val="0001542C"/>
    <w:rsid w:val="00161DA6"/>
    <w:rsid w:val="0030799E"/>
    <w:rsid w:val="003202D8"/>
    <w:rsid w:val="00345648"/>
    <w:rsid w:val="003862CD"/>
    <w:rsid w:val="003A5BFC"/>
    <w:rsid w:val="00417127"/>
    <w:rsid w:val="00540E0D"/>
    <w:rsid w:val="005416C9"/>
    <w:rsid w:val="00567ABA"/>
    <w:rsid w:val="00576557"/>
    <w:rsid w:val="0059317D"/>
    <w:rsid w:val="007D5DEE"/>
    <w:rsid w:val="007E16F7"/>
    <w:rsid w:val="00810FC0"/>
    <w:rsid w:val="008579A5"/>
    <w:rsid w:val="00904010"/>
    <w:rsid w:val="009429C0"/>
    <w:rsid w:val="009B2731"/>
    <w:rsid w:val="00A83024"/>
    <w:rsid w:val="00AF4512"/>
    <w:rsid w:val="00B87DFD"/>
    <w:rsid w:val="00BB1A77"/>
    <w:rsid w:val="00C37A99"/>
    <w:rsid w:val="00C42990"/>
    <w:rsid w:val="00C641F2"/>
    <w:rsid w:val="00D32375"/>
    <w:rsid w:val="00D45B4B"/>
    <w:rsid w:val="00DE297A"/>
    <w:rsid w:val="00DE3E5E"/>
    <w:rsid w:val="00DE44C5"/>
    <w:rsid w:val="00E20A6A"/>
    <w:rsid w:val="00F1276F"/>
    <w:rsid w:val="00FA3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EC6C2"/>
  <w15:chartTrackingRefBased/>
  <w15:docId w15:val="{35BEB2BA-EEBC-465E-83B7-89D400AA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79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79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79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79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79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79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9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9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9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9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79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79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79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79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79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79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79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79A5"/>
    <w:rPr>
      <w:rFonts w:eastAsiaTheme="majorEastAsia" w:cstheme="majorBidi"/>
      <w:color w:val="272727" w:themeColor="text1" w:themeTint="D8"/>
    </w:rPr>
  </w:style>
  <w:style w:type="paragraph" w:styleId="Title">
    <w:name w:val="Title"/>
    <w:basedOn w:val="Normal"/>
    <w:next w:val="Normal"/>
    <w:link w:val="TitleChar"/>
    <w:uiPriority w:val="10"/>
    <w:qFormat/>
    <w:rsid w:val="008579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9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79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79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9A5"/>
    <w:pPr>
      <w:spacing w:before="160"/>
      <w:jc w:val="center"/>
    </w:pPr>
    <w:rPr>
      <w:i/>
      <w:iCs/>
      <w:color w:val="404040" w:themeColor="text1" w:themeTint="BF"/>
    </w:rPr>
  </w:style>
  <w:style w:type="character" w:customStyle="1" w:styleId="QuoteChar">
    <w:name w:val="Quote Char"/>
    <w:basedOn w:val="DefaultParagraphFont"/>
    <w:link w:val="Quote"/>
    <w:uiPriority w:val="29"/>
    <w:rsid w:val="008579A5"/>
    <w:rPr>
      <w:i/>
      <w:iCs/>
      <w:color w:val="404040" w:themeColor="text1" w:themeTint="BF"/>
    </w:rPr>
  </w:style>
  <w:style w:type="paragraph" w:styleId="ListParagraph">
    <w:name w:val="List Paragraph"/>
    <w:basedOn w:val="Normal"/>
    <w:uiPriority w:val="34"/>
    <w:qFormat/>
    <w:rsid w:val="008579A5"/>
    <w:pPr>
      <w:ind w:left="720"/>
      <w:contextualSpacing/>
    </w:pPr>
  </w:style>
  <w:style w:type="character" w:styleId="IntenseEmphasis">
    <w:name w:val="Intense Emphasis"/>
    <w:basedOn w:val="DefaultParagraphFont"/>
    <w:uiPriority w:val="21"/>
    <w:qFormat/>
    <w:rsid w:val="008579A5"/>
    <w:rPr>
      <w:i/>
      <w:iCs/>
      <w:color w:val="0F4761" w:themeColor="accent1" w:themeShade="BF"/>
    </w:rPr>
  </w:style>
  <w:style w:type="paragraph" w:styleId="IntenseQuote">
    <w:name w:val="Intense Quote"/>
    <w:basedOn w:val="Normal"/>
    <w:next w:val="Normal"/>
    <w:link w:val="IntenseQuoteChar"/>
    <w:uiPriority w:val="30"/>
    <w:qFormat/>
    <w:rsid w:val="008579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79A5"/>
    <w:rPr>
      <w:i/>
      <w:iCs/>
      <w:color w:val="0F4761" w:themeColor="accent1" w:themeShade="BF"/>
    </w:rPr>
  </w:style>
  <w:style w:type="character" w:styleId="IntenseReference">
    <w:name w:val="Intense Reference"/>
    <w:basedOn w:val="DefaultParagraphFont"/>
    <w:uiPriority w:val="32"/>
    <w:qFormat/>
    <w:rsid w:val="008579A5"/>
    <w:rPr>
      <w:b/>
      <w:bCs/>
      <w:smallCaps/>
      <w:color w:val="0F4761" w:themeColor="accent1" w:themeShade="BF"/>
      <w:spacing w:val="5"/>
    </w:rPr>
  </w:style>
  <w:style w:type="table" w:styleId="TableGrid">
    <w:name w:val="Table Grid"/>
    <w:basedOn w:val="TableNormal"/>
    <w:uiPriority w:val="39"/>
    <w:rsid w:val="00857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7A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ABA"/>
  </w:style>
  <w:style w:type="paragraph" w:styleId="Footer">
    <w:name w:val="footer"/>
    <w:basedOn w:val="Normal"/>
    <w:link w:val="FooterChar"/>
    <w:uiPriority w:val="99"/>
    <w:unhideWhenUsed/>
    <w:rsid w:val="00567A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ABA"/>
  </w:style>
  <w:style w:type="paragraph" w:customStyle="1" w:styleId="Default">
    <w:name w:val="Default"/>
    <w:rsid w:val="003862CD"/>
    <w:pPr>
      <w:widowControl w:val="0"/>
      <w:autoSpaceDE w:val="0"/>
      <w:autoSpaceDN w:val="0"/>
      <w:adjustRightInd w:val="0"/>
      <w:spacing w:after="0" w:line="240" w:lineRule="auto"/>
    </w:pPr>
    <w:rPr>
      <w:rFonts w:ascii="Arial" w:eastAsia="Times New Roman" w:hAnsi="Arial" w:cs="Arial"/>
      <w:color w:val="000000"/>
      <w:kern w:val="0"/>
      <w14:ligatures w14:val="none"/>
    </w:rPr>
  </w:style>
  <w:style w:type="paragraph" w:customStyle="1" w:styleId="CM10">
    <w:name w:val="CM10"/>
    <w:basedOn w:val="Default"/>
    <w:next w:val="Default"/>
    <w:rsid w:val="003862CD"/>
    <w:rPr>
      <w:rFonts w:cs="Times New Roman"/>
      <w:color w:val="auto"/>
    </w:rPr>
  </w:style>
  <w:style w:type="paragraph" w:customStyle="1" w:styleId="CM2">
    <w:name w:val="CM2"/>
    <w:basedOn w:val="Default"/>
    <w:next w:val="Default"/>
    <w:rsid w:val="003862CD"/>
    <w:pPr>
      <w:spacing w:line="338" w:lineRule="atLeast"/>
    </w:pPr>
    <w:rPr>
      <w:rFonts w:cs="Times New Roman"/>
      <w:color w:val="auto"/>
    </w:rPr>
  </w:style>
  <w:style w:type="paragraph" w:customStyle="1" w:styleId="CM11">
    <w:name w:val="CM11"/>
    <w:basedOn w:val="Default"/>
    <w:next w:val="Default"/>
    <w:rsid w:val="003862CD"/>
    <w:rPr>
      <w:rFonts w:cs="Times New Roman"/>
      <w:color w:val="auto"/>
    </w:rPr>
  </w:style>
  <w:style w:type="character" w:styleId="Strong">
    <w:name w:val="Strong"/>
    <w:basedOn w:val="DefaultParagraphFont"/>
    <w:uiPriority w:val="22"/>
    <w:qFormat/>
    <w:rsid w:val="009B27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266670">
      <w:bodyDiv w:val="1"/>
      <w:marLeft w:val="0"/>
      <w:marRight w:val="0"/>
      <w:marTop w:val="0"/>
      <w:marBottom w:val="0"/>
      <w:divBdr>
        <w:top w:val="none" w:sz="0" w:space="0" w:color="auto"/>
        <w:left w:val="none" w:sz="0" w:space="0" w:color="auto"/>
        <w:bottom w:val="none" w:sz="0" w:space="0" w:color="auto"/>
        <w:right w:val="none" w:sz="0" w:space="0" w:color="auto"/>
      </w:divBdr>
    </w:div>
    <w:div w:id="1938711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996</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Herrmann</dc:creator>
  <cp:keywords/>
  <dc:description/>
  <cp:lastModifiedBy>Herrmann, Joseph</cp:lastModifiedBy>
  <cp:revision>3</cp:revision>
  <cp:lastPrinted>2025-04-02T02:53:00Z</cp:lastPrinted>
  <dcterms:created xsi:type="dcterms:W3CDTF">2026-05-05T21:49:00Z</dcterms:created>
  <dcterms:modified xsi:type="dcterms:W3CDTF">2026-05-05T21:49:00Z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2026-03-23T18:41:59Z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777c2bb5-1aa7-4d21-9f85-352ff5c91eec</vt:lpwstr>
  </property>
  <property fmtid="{D5CDD505-2E9C-101B-9397-08002B2CF9AE}" pid="7" name="MSIP_Label_defa4170-0d19-0005-0004-bc88714345d2_ActionId">
    <vt:lpwstr>f1ff6810-eae0-480a-99f3-aef515a8e8dd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